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D9" w:rsidRDefault="00C45ED9" w:rsidP="004D702F">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 xml:space="preserve">TEXTOS Y CRITERIOS DE CORRECCIÓN DEL COMENTARIO DE TEXTO </w:t>
      </w:r>
      <w:r w:rsidRPr="00C45ED9">
        <w:rPr>
          <w:rFonts w:ascii="Comic Sans MS" w:hAnsi="Comic Sans MS"/>
          <w:b/>
          <w:bCs/>
          <w:sz w:val="22"/>
          <w:szCs w:val="22"/>
          <w:lang w:val="es-ES_tradnl"/>
        </w:rPr>
        <w:br/>
      </w:r>
    </w:p>
    <w:p w:rsid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El comentario de texto podrá realizarse de manera libre o atendiendo al siguiente esquema: </w:t>
      </w:r>
      <w:r w:rsidRPr="00C45ED9">
        <w:rPr>
          <w:rFonts w:ascii="Comic Sans MS" w:hAnsi="Comic Sans MS"/>
          <w:sz w:val="22"/>
          <w:szCs w:val="22"/>
          <w:lang w:val="es-ES_tradnl"/>
        </w:rPr>
        <w:br/>
        <w:t xml:space="preserve">a) Clasificación del texto (naturaleza, destino, autor, circunstancias histórico- temporales...) </w:t>
      </w:r>
      <w:r w:rsidRPr="00C45ED9">
        <w:rPr>
          <w:rFonts w:ascii="Comic Sans MS" w:hAnsi="Comic Sans MS"/>
          <w:sz w:val="22"/>
          <w:szCs w:val="22"/>
          <w:lang w:val="es-ES_tradnl"/>
        </w:rPr>
        <w:br/>
        <w:t xml:space="preserve">b) Análisis del contenido del texto y crítica del mismo, si procede </w:t>
      </w:r>
    </w:p>
    <w:p w:rsid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c) Comentario o desarrollo del tema al que se refiere </w:t>
      </w:r>
    </w:p>
    <w:p w:rsidR="00C45ED9" w:rsidRDefault="00C45ED9" w:rsidP="004D702F">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sz w:val="22"/>
          <w:szCs w:val="22"/>
          <w:lang w:val="es-ES_tradnl"/>
        </w:rPr>
        <w:br/>
      </w:r>
      <w:r w:rsidRPr="00C45ED9">
        <w:rPr>
          <w:rFonts w:ascii="Comic Sans MS" w:hAnsi="Comic Sans MS"/>
          <w:b/>
          <w:bCs/>
          <w:sz w:val="22"/>
          <w:szCs w:val="22"/>
          <w:lang w:val="es-ES_tradnl"/>
        </w:rPr>
        <w:t xml:space="preserve">Elogio de </w:t>
      </w:r>
      <w:r w:rsidRPr="00C45ED9">
        <w:rPr>
          <w:rFonts w:ascii="Comic Sans MS" w:hAnsi="Comic Sans MS"/>
          <w:sz w:val="22"/>
          <w:szCs w:val="22"/>
          <w:lang w:val="es-ES_tradnl"/>
        </w:rPr>
        <w:t xml:space="preserve">las </w:t>
      </w:r>
      <w:r w:rsidRPr="00C45ED9">
        <w:rPr>
          <w:rFonts w:ascii="Comic Sans MS" w:hAnsi="Comic Sans MS"/>
          <w:b/>
          <w:bCs/>
          <w:sz w:val="22"/>
          <w:szCs w:val="22"/>
          <w:lang w:val="es-ES_tradnl"/>
        </w:rPr>
        <w:t xml:space="preserve">juntas durante la guerra de </w:t>
      </w:r>
      <w:smartTag w:uri="urn:schemas-microsoft-com:office:smarttags" w:element="PersonName">
        <w:smartTagPr>
          <w:attr w:name="ProductID" w:val="la Independencia"/>
        </w:smartTagPr>
        <w:r w:rsidRPr="00C45ED9">
          <w:rPr>
            <w:rFonts w:ascii="Comic Sans MS" w:hAnsi="Comic Sans MS"/>
            <w:b/>
            <w:bCs/>
            <w:sz w:val="22"/>
            <w:szCs w:val="22"/>
            <w:lang w:val="es-ES_tradnl"/>
          </w:rPr>
          <w:t>la Independencia</w:t>
        </w:r>
      </w:smartTag>
      <w:r w:rsidRPr="00C45ED9">
        <w:rPr>
          <w:rFonts w:ascii="Comic Sans MS" w:hAnsi="Comic Sans MS"/>
          <w:b/>
          <w:bCs/>
          <w:sz w:val="22"/>
          <w:szCs w:val="22"/>
          <w:lang w:val="es-ES_tradnl"/>
        </w:rPr>
        <w:t xml:space="preserve"> (1808)</w:t>
      </w:r>
    </w:p>
    <w:p w:rsidR="004D702F" w:rsidRDefault="004D702F" w:rsidP="004D702F">
      <w:pPr>
        <w:pStyle w:val="NormalWeb"/>
        <w:spacing w:before="0" w:beforeAutospacing="0" w:after="0" w:afterAutospacing="0"/>
        <w:jc w:val="both"/>
        <w:rPr>
          <w:rFonts w:ascii="Comic Sans MS" w:hAnsi="Comic Sans MS"/>
          <w:b/>
          <w:bCs/>
          <w:sz w:val="22"/>
          <w:szCs w:val="22"/>
          <w:lang w:val="es-ES_tradnl"/>
        </w:rPr>
      </w:pPr>
    </w:p>
    <w:p w:rsidR="00C45ED9"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Agregado incoherente y sobrado numeroso de individuos en que se confundía el hombre del pueblo con el noble, el clérigo con el militar, estaban aquellas autoridades animadas del patriotismo más puro, sin que a veces le adornase la conveniente ilustración. Muchas de ellas pusieron todo su conato en ahogar el espíritu popular, que les había dado el ser, y no le sustituyeron la acertada dirección con que hubieran podido manejar los negocios hombres prácticos y de estado. Así fue que bien pronto se vieron privadas de los inagotables recursos que en todo trastorno social suministra el entusiasmo y facilita el mismo desembarazo de las antiguas trabas; no pudiendo en su lugar introducir orden ni regla fija, ya porque las circunstancias lo impedían. y ya también porque pocos de sus individuos estaban dotados de las prendas que se requieren para ello. Hombres tales, escasos en todos los países, era natural que fuesen más raros en España, en donde la opresiva humillación del gobierno había en parte ahogado las bellas disposiciones de los habitantes.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No obstante, justo es decir que los esfuerzos de las juntas no fueron tan cortos ni limitados como algunos han pretendido... </w:t>
      </w:r>
    </w:p>
    <w:p w:rsidR="00C45ED9"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Acompañó al sentimiento unánime de resistir al extranjero otro no menos importante de mejora y reforma. Cierto que éste no se dejó ver ni tan clara ni tan universalmente como el primero.</w:t>
      </w:r>
    </w:p>
    <w:p w:rsidR="004D702F" w:rsidRDefault="00C45ED9"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 xml:space="preserve"> </w:t>
      </w:r>
    </w:p>
    <w:p w:rsidR="004D702F" w:rsidRDefault="00C45ED9" w:rsidP="004D702F">
      <w:pPr>
        <w:pStyle w:val="NormalWeb"/>
        <w:spacing w:before="0" w:beforeAutospacing="0" w:after="0" w:afterAutospacing="0"/>
        <w:jc w:val="both"/>
        <w:rPr>
          <w:rFonts w:ascii="Comic Sans MS" w:hAnsi="Comic Sans MS"/>
          <w:sz w:val="18"/>
          <w:szCs w:val="18"/>
          <w:lang w:val="es-ES_tradnl"/>
        </w:rPr>
      </w:pPr>
      <w:r w:rsidRPr="004D702F">
        <w:rPr>
          <w:rFonts w:ascii="Comic Sans MS" w:hAnsi="Comic Sans MS"/>
          <w:sz w:val="18"/>
          <w:szCs w:val="18"/>
          <w:lang w:val="es-ES_tradnl"/>
        </w:rPr>
        <w:t xml:space="preserve">Conde de </w:t>
      </w:r>
      <w:r w:rsidRPr="004D702F">
        <w:rPr>
          <w:rFonts w:ascii="Comic Sans MS" w:hAnsi="Comic Sans MS" w:cs="Helvetica"/>
          <w:bCs/>
          <w:sz w:val="18"/>
          <w:szCs w:val="18"/>
          <w:lang w:val="es-ES_tradnl"/>
        </w:rPr>
        <w:t xml:space="preserve">TORENO. </w:t>
      </w:r>
      <w:r w:rsidRPr="004D702F">
        <w:rPr>
          <w:rFonts w:ascii="Comic Sans MS" w:hAnsi="Comic Sans MS"/>
          <w:sz w:val="18"/>
          <w:szCs w:val="18"/>
          <w:lang w:val="es-ES_tradnl"/>
        </w:rPr>
        <w:t xml:space="preserve">Reproducido en J. L. GÓMEZ URDÁÑEZ </w:t>
      </w:r>
      <w:r w:rsidRPr="004D702F">
        <w:rPr>
          <w:rFonts w:ascii="Comic Sans MS" w:hAnsi="Comic Sans MS" w:cs="Helvetica"/>
          <w:sz w:val="18"/>
          <w:szCs w:val="18"/>
          <w:lang w:val="es-ES_tradnl"/>
        </w:rPr>
        <w:t xml:space="preserve">y </w:t>
      </w:r>
      <w:r w:rsidRPr="004D702F">
        <w:rPr>
          <w:rFonts w:ascii="Comic Sans MS" w:hAnsi="Comic Sans MS"/>
          <w:sz w:val="18"/>
          <w:szCs w:val="18"/>
          <w:lang w:val="es-ES_tradnl"/>
        </w:rPr>
        <w:t xml:space="preserve">otros. “Textos y documentos de Historia Moderna y Contemporánea (siglos XVIII-XX)”, en M. TUÑÓN DE LARA (dir.), </w:t>
      </w:r>
      <w:r w:rsidRPr="004D702F">
        <w:rPr>
          <w:rFonts w:ascii="Comic Sans MS" w:hAnsi="Comic Sans MS"/>
          <w:i/>
          <w:iCs/>
          <w:sz w:val="18"/>
          <w:szCs w:val="18"/>
          <w:lang w:val="es-ES_tradnl"/>
        </w:rPr>
        <w:t>Historia de España</w:t>
      </w:r>
      <w:r w:rsidRPr="004D702F">
        <w:rPr>
          <w:rFonts w:ascii="Comic Sans MS" w:hAnsi="Comic Sans MS"/>
          <w:iCs/>
          <w:sz w:val="18"/>
          <w:szCs w:val="18"/>
          <w:lang w:val="es-ES_tradnl"/>
        </w:rPr>
        <w:t xml:space="preserve">, </w:t>
      </w:r>
      <w:r w:rsidRPr="004D702F">
        <w:rPr>
          <w:rFonts w:ascii="Comic Sans MS" w:hAnsi="Comic Sans MS"/>
          <w:sz w:val="18"/>
          <w:szCs w:val="18"/>
          <w:lang w:val="es-ES_tradnl"/>
        </w:rPr>
        <w:t xml:space="preserve">t. XII, Barcelona, Labor, 1985, pp. 109-111. </w:t>
      </w:r>
    </w:p>
    <w:p w:rsidR="00C45ED9" w:rsidRPr="004D702F" w:rsidRDefault="00C45ED9" w:rsidP="004D702F">
      <w:pPr>
        <w:pStyle w:val="NormalWeb"/>
        <w:spacing w:before="0" w:beforeAutospacing="0" w:after="0" w:afterAutospacing="0"/>
        <w:jc w:val="both"/>
        <w:rPr>
          <w:rFonts w:ascii="Comic Sans MS" w:hAnsi="Comic Sans MS"/>
          <w:sz w:val="18"/>
          <w:szCs w:val="18"/>
          <w:lang w:val="es-ES_tradnl"/>
        </w:rPr>
      </w:pPr>
    </w:p>
    <w:p w:rsidR="00C45ED9"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Pr>
          <w:rFonts w:ascii="Comic Sans MS" w:hAnsi="Comic Sans MS"/>
          <w:sz w:val="22"/>
          <w:szCs w:val="22"/>
          <w:lang w:val="es-ES_tradnl"/>
        </w:rPr>
        <w:t xml:space="preserve">Se centrará en la guerra de </w:t>
      </w:r>
      <w:smartTag w:uri="urn:schemas-microsoft-com:office:smarttags" w:element="PersonName">
        <w:smartTagPr>
          <w:attr w:name="ProductID" w:val="la Independencia"/>
        </w:smartTagPr>
        <w:r>
          <w:rPr>
            <w:rFonts w:ascii="Comic Sans MS" w:hAnsi="Comic Sans MS"/>
            <w:sz w:val="22"/>
            <w:szCs w:val="22"/>
            <w:lang w:val="es-ES_tradnl"/>
          </w:rPr>
          <w:t>la I</w:t>
        </w:r>
        <w:r w:rsidRPr="00C45ED9">
          <w:rPr>
            <w:rFonts w:ascii="Comic Sans MS" w:hAnsi="Comic Sans MS"/>
            <w:sz w:val="22"/>
            <w:szCs w:val="22"/>
            <w:lang w:val="es-ES_tradnl"/>
          </w:rPr>
          <w:t>ndependencia</w:t>
        </w:r>
      </w:smartTag>
      <w:r w:rsidRPr="00C45ED9">
        <w:rPr>
          <w:rFonts w:ascii="Comic Sans MS" w:hAnsi="Comic Sans MS"/>
          <w:sz w:val="22"/>
          <w:szCs w:val="22"/>
          <w:lang w:val="es-ES_tradnl"/>
        </w:rPr>
        <w:t xml:space="preserve">, sus causas, consecuencias y papel de las juntas y el pueblo. </w:t>
      </w:r>
    </w:p>
    <w:p w:rsidR="00CD6082" w:rsidRDefault="00CD6082" w:rsidP="004D702F">
      <w:pPr>
        <w:pStyle w:val="NormalWeb"/>
        <w:spacing w:before="0" w:beforeAutospacing="0" w:after="0" w:afterAutospacing="0"/>
        <w:jc w:val="both"/>
        <w:rPr>
          <w:rFonts w:ascii="Comic Sans MS" w:hAnsi="Comic Sans MS"/>
          <w:sz w:val="22"/>
          <w:szCs w:val="22"/>
          <w:lang w:val="es-ES_tradnl"/>
        </w:rPr>
      </w:pPr>
    </w:p>
    <w:p w:rsidR="00CD6082" w:rsidRDefault="00CD6082" w:rsidP="004D702F">
      <w:pPr>
        <w:pStyle w:val="NormalWeb"/>
        <w:spacing w:before="0" w:beforeAutospacing="0" w:after="0" w:afterAutospacing="0"/>
        <w:jc w:val="both"/>
        <w:rPr>
          <w:rFonts w:ascii="Comic Sans MS" w:hAnsi="Comic Sans MS"/>
          <w:sz w:val="22"/>
          <w:szCs w:val="22"/>
          <w:lang w:val="es-ES_tradnl"/>
        </w:rPr>
      </w:pPr>
    </w:p>
    <w:p w:rsidR="00CD6082" w:rsidRDefault="00CD6082" w:rsidP="004D702F">
      <w:pPr>
        <w:pStyle w:val="NormalWeb"/>
        <w:spacing w:before="0" w:beforeAutospacing="0" w:after="0" w:afterAutospacing="0"/>
        <w:jc w:val="both"/>
        <w:rPr>
          <w:rFonts w:ascii="Comic Sans MS" w:hAnsi="Comic Sans MS"/>
          <w:sz w:val="22"/>
          <w:szCs w:val="22"/>
          <w:lang w:val="es-ES_tradnl"/>
        </w:rPr>
      </w:pPr>
    </w:p>
    <w:p w:rsidR="00CD6082" w:rsidRDefault="00CD6082" w:rsidP="004D702F">
      <w:pPr>
        <w:pStyle w:val="NormalWeb"/>
        <w:spacing w:before="0" w:beforeAutospacing="0" w:after="0" w:afterAutospacing="0"/>
        <w:jc w:val="both"/>
        <w:rPr>
          <w:rFonts w:ascii="Comic Sans MS" w:hAnsi="Comic Sans MS"/>
          <w:sz w:val="22"/>
          <w:szCs w:val="22"/>
          <w:lang w:val="es-ES_tradnl"/>
        </w:rPr>
      </w:pPr>
    </w:p>
    <w:p w:rsidR="00CD6082" w:rsidRDefault="00CD6082" w:rsidP="004D702F">
      <w:pPr>
        <w:pStyle w:val="NormalWeb"/>
        <w:spacing w:before="0" w:beforeAutospacing="0" w:after="0" w:afterAutospacing="0"/>
        <w:jc w:val="both"/>
        <w:rPr>
          <w:rFonts w:ascii="Comic Sans MS" w:hAnsi="Comic Sans MS"/>
          <w:sz w:val="22"/>
          <w:szCs w:val="22"/>
          <w:lang w:val="es-ES_tradnl"/>
        </w:rPr>
      </w:pPr>
    </w:p>
    <w:p w:rsidR="00CD6082" w:rsidRDefault="00CD6082" w:rsidP="004D702F">
      <w:pPr>
        <w:pStyle w:val="NormalWeb"/>
        <w:spacing w:before="0" w:beforeAutospacing="0" w:after="0" w:afterAutospacing="0"/>
        <w:jc w:val="both"/>
        <w:rPr>
          <w:rFonts w:ascii="Comic Sans MS" w:hAnsi="Comic Sans MS"/>
          <w:sz w:val="22"/>
          <w:szCs w:val="22"/>
          <w:lang w:val="es-ES_tradnl"/>
        </w:rPr>
      </w:pPr>
    </w:p>
    <w:p w:rsidR="00CD6082" w:rsidRDefault="00CD6082" w:rsidP="004D702F">
      <w:pPr>
        <w:pStyle w:val="NormalWeb"/>
        <w:spacing w:before="0" w:beforeAutospacing="0" w:after="0" w:afterAutospacing="0"/>
        <w:jc w:val="both"/>
        <w:rPr>
          <w:rFonts w:ascii="Comic Sans MS" w:hAnsi="Comic Sans MS"/>
          <w:sz w:val="22"/>
          <w:szCs w:val="22"/>
          <w:lang w:val="es-ES_tradnl"/>
        </w:rPr>
      </w:pPr>
    </w:p>
    <w:p w:rsidR="00C45ED9" w:rsidRDefault="00C45ED9" w:rsidP="004D702F">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sz w:val="22"/>
          <w:szCs w:val="22"/>
          <w:lang w:val="es-ES_tradnl"/>
        </w:rPr>
        <w:lastRenderedPageBreak/>
        <w:br/>
      </w:r>
      <w:r w:rsidRPr="00C45ED9">
        <w:rPr>
          <w:rFonts w:ascii="Comic Sans MS" w:hAnsi="Comic Sans MS"/>
          <w:b/>
          <w:bCs/>
          <w:sz w:val="22"/>
          <w:szCs w:val="22"/>
          <w:lang w:val="es-ES_tradnl"/>
        </w:rPr>
        <w:t xml:space="preserve">Constitución de 1812 </w:t>
      </w:r>
    </w:p>
    <w:p w:rsid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b/>
          <w:bCs/>
          <w:sz w:val="22"/>
          <w:szCs w:val="22"/>
          <w:lang w:val="es-ES_tradnl"/>
        </w:rPr>
        <w:br/>
      </w:r>
      <w:r w:rsidRPr="00C45ED9">
        <w:rPr>
          <w:rFonts w:ascii="Comic Sans MS" w:hAnsi="Comic Sans MS"/>
          <w:bCs/>
          <w:sz w:val="22"/>
          <w:szCs w:val="22"/>
          <w:lang w:val="es-ES_tradnl"/>
        </w:rPr>
        <w:t xml:space="preserve">Art. 1. </w:t>
      </w:r>
      <w:smartTag w:uri="urn:schemas-microsoft-com:office:smarttags" w:element="PersonName">
        <w:smartTagPr>
          <w:attr w:name="ProductID" w:val="La Nación Española"/>
        </w:smartTagPr>
        <w:r w:rsidRPr="00C45ED9">
          <w:rPr>
            <w:rFonts w:ascii="Comic Sans MS" w:hAnsi="Comic Sans MS"/>
            <w:bCs/>
            <w:sz w:val="22"/>
            <w:szCs w:val="22"/>
            <w:lang w:val="es-ES_tradnl"/>
          </w:rPr>
          <w:t xml:space="preserve">La </w:t>
        </w:r>
        <w:r w:rsidRPr="00C45ED9">
          <w:rPr>
            <w:rFonts w:ascii="Comic Sans MS" w:hAnsi="Comic Sans MS"/>
            <w:sz w:val="22"/>
            <w:szCs w:val="22"/>
            <w:lang w:val="es-ES_tradnl"/>
          </w:rPr>
          <w:t>Nación Española</w:t>
        </w:r>
      </w:smartTag>
      <w:r w:rsidRPr="00C45ED9">
        <w:rPr>
          <w:rFonts w:ascii="Comic Sans MS" w:hAnsi="Comic Sans MS"/>
          <w:sz w:val="22"/>
          <w:szCs w:val="22"/>
          <w:lang w:val="es-ES_tradnl"/>
        </w:rPr>
        <w:t xml:space="preserve"> es la reunión de todos los españoles de ambos hemisferios. </w:t>
      </w:r>
      <w:r w:rsidRPr="00C45ED9">
        <w:rPr>
          <w:rFonts w:ascii="Comic Sans MS" w:hAnsi="Comic Sans MS"/>
          <w:sz w:val="22"/>
          <w:szCs w:val="22"/>
          <w:lang w:val="es-ES_tradnl"/>
        </w:rPr>
        <w:br/>
      </w:r>
      <w:r w:rsidRPr="00C45ED9">
        <w:rPr>
          <w:rFonts w:ascii="Comic Sans MS" w:hAnsi="Comic Sans MS"/>
          <w:bCs/>
          <w:sz w:val="22"/>
          <w:szCs w:val="22"/>
          <w:lang w:val="es-ES_tradnl"/>
        </w:rPr>
        <w:t xml:space="preserve">Art. 2. </w:t>
      </w:r>
      <w:smartTag w:uri="urn:schemas-microsoft-com:office:smarttags" w:element="PersonName">
        <w:smartTagPr>
          <w:attr w:name="ProductID" w:val="La Nación Española"/>
        </w:smartTagPr>
        <w:r w:rsidRPr="00C45ED9">
          <w:rPr>
            <w:rFonts w:ascii="Comic Sans MS" w:hAnsi="Comic Sans MS"/>
            <w:bCs/>
            <w:sz w:val="22"/>
            <w:szCs w:val="22"/>
            <w:lang w:val="es-ES_tradnl"/>
          </w:rPr>
          <w:t xml:space="preserve">La </w:t>
        </w:r>
        <w:r w:rsidRPr="00C45ED9">
          <w:rPr>
            <w:rFonts w:ascii="Comic Sans MS" w:hAnsi="Comic Sans MS"/>
            <w:sz w:val="22"/>
            <w:szCs w:val="22"/>
            <w:lang w:val="es-ES_tradnl"/>
          </w:rPr>
          <w:t>Nación Española</w:t>
        </w:r>
      </w:smartTag>
      <w:r w:rsidRPr="00C45ED9">
        <w:rPr>
          <w:rFonts w:ascii="Comic Sans MS" w:hAnsi="Comic Sans MS"/>
          <w:sz w:val="22"/>
          <w:szCs w:val="22"/>
          <w:lang w:val="es-ES_tradnl"/>
        </w:rPr>
        <w:t xml:space="preserve"> es libre e independiente, y no es, ni puede ser patrimonio de ninguna familia ni persona. </w:t>
      </w:r>
    </w:p>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Art. 3. </w:t>
      </w:r>
      <w:smartTag w:uri="urn:schemas-microsoft-com:office:smarttags" w:element="PersonName">
        <w:smartTagPr>
          <w:attr w:name="ProductID" w:val="La Soberanía"/>
        </w:smartTagPr>
        <w:r w:rsidRPr="00C45ED9">
          <w:rPr>
            <w:rFonts w:ascii="Comic Sans MS" w:hAnsi="Comic Sans MS"/>
            <w:sz w:val="22"/>
            <w:szCs w:val="22"/>
            <w:lang w:val="es-ES_tradnl"/>
          </w:rPr>
          <w:t>La Soberanía</w:t>
        </w:r>
      </w:smartTag>
      <w:r w:rsidRPr="00C45ED9">
        <w:rPr>
          <w:rFonts w:ascii="Comic Sans MS" w:hAnsi="Comic Sans MS"/>
          <w:sz w:val="22"/>
          <w:szCs w:val="22"/>
          <w:lang w:val="es-ES_tradnl"/>
        </w:rPr>
        <w:t xml:space="preserve"> reside esencialmente en </w:t>
      </w:r>
      <w:smartTag w:uri="urn:schemas-microsoft-com:office:smarttags" w:element="PersonName">
        <w:smartTagPr>
          <w:attr w:name="ProductID" w:val="la Nación"/>
        </w:smartTagPr>
        <w:r w:rsidRPr="00C45ED9">
          <w:rPr>
            <w:rFonts w:ascii="Comic Sans MS" w:hAnsi="Comic Sans MS"/>
            <w:sz w:val="22"/>
            <w:szCs w:val="22"/>
            <w:lang w:val="es-ES_tradnl"/>
          </w:rPr>
          <w:t>la Nación</w:t>
        </w:r>
      </w:smartTag>
      <w:r w:rsidRPr="00C45ED9">
        <w:rPr>
          <w:rFonts w:ascii="Comic Sans MS" w:hAnsi="Comic Sans MS"/>
          <w:sz w:val="22"/>
          <w:szCs w:val="22"/>
          <w:lang w:val="es-ES_tradnl"/>
        </w:rPr>
        <w:t xml:space="preserve">, y por lo mismo pertenece a ésta exclusivamente el derecho de establecer sus leyes fundamentales. </w:t>
      </w:r>
    </w:p>
    <w:p w:rsidR="004D702F"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Art. 4. </w:t>
      </w:r>
      <w:smartTag w:uri="urn:schemas-microsoft-com:office:smarttags" w:element="PersonName">
        <w:smartTagPr>
          <w:attr w:name="ProductID" w:val="la Nación"/>
        </w:smartTagPr>
        <w:r w:rsidRPr="00C45ED9">
          <w:rPr>
            <w:rFonts w:ascii="Comic Sans MS" w:hAnsi="Comic Sans MS"/>
            <w:sz w:val="22"/>
            <w:szCs w:val="22"/>
            <w:lang w:val="es-ES_tradnl"/>
          </w:rPr>
          <w:t>La Nación</w:t>
        </w:r>
      </w:smartTag>
      <w:r w:rsidRPr="00C45ED9">
        <w:rPr>
          <w:rFonts w:ascii="Comic Sans MS" w:hAnsi="Comic Sans MS"/>
          <w:sz w:val="22"/>
          <w:szCs w:val="22"/>
          <w:lang w:val="es-ES_tradnl"/>
        </w:rPr>
        <w:t xml:space="preserve"> está obligada a conservar y proteger por leyes sabias y justas </w:t>
      </w:r>
      <w:r w:rsidR="004D702F">
        <w:rPr>
          <w:rFonts w:ascii="Comic Sans MS" w:hAnsi="Comic Sans MS"/>
          <w:sz w:val="22"/>
          <w:szCs w:val="22"/>
          <w:lang w:val="es-ES_tradnl"/>
        </w:rPr>
        <w:t>la libertad civil, la propiedad</w:t>
      </w:r>
      <w:r w:rsidRPr="00C45ED9">
        <w:rPr>
          <w:rFonts w:ascii="Comic Sans MS" w:hAnsi="Comic Sans MS"/>
          <w:sz w:val="22"/>
          <w:szCs w:val="22"/>
          <w:lang w:val="es-ES_tradnl"/>
        </w:rPr>
        <w:t xml:space="preserve"> y los demás derechos legítimos de todos los individuos que la componen. </w:t>
      </w:r>
    </w:p>
    <w:p w:rsidR="004D702F"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Art. 8. También está obligado todo Español, sin distinción alguna, a contribuir en proporción de sus haberes para los gastos del Estado. </w:t>
      </w:r>
    </w:p>
    <w:p w:rsidR="004D702F"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Art. 15. La potestad de hacer las leyes reside en las Cortes con el Rey. </w:t>
      </w:r>
      <w:r w:rsidRPr="00C45ED9">
        <w:rPr>
          <w:rFonts w:ascii="Comic Sans MS" w:hAnsi="Comic Sans MS"/>
          <w:sz w:val="22"/>
          <w:szCs w:val="22"/>
          <w:lang w:val="es-ES_tradnl"/>
        </w:rPr>
        <w:br/>
        <w:t xml:space="preserve">Art. 16. La potestad de hacer ejecutar las leyes reside en el Rey. </w:t>
      </w:r>
      <w:r w:rsidRPr="00C45ED9">
        <w:rPr>
          <w:rFonts w:ascii="Comic Sans MS" w:hAnsi="Comic Sans MS"/>
          <w:sz w:val="22"/>
          <w:szCs w:val="22"/>
          <w:lang w:val="es-ES_tradnl"/>
        </w:rPr>
        <w:br/>
        <w:t xml:space="preserve">Art. 17. La potestad de aplicar las leyes en las causas civiles y criminales reside en los tribunales establecidos por la ley. </w:t>
      </w:r>
    </w:p>
    <w:p w:rsidR="004D702F"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Art. 92. Se requiere además, para ser elegido diputado de Cortes, tener una renta anual proporcionada, procedente de bienes propios. </w:t>
      </w:r>
    </w:p>
    <w:p w:rsidR="00C26FE5"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Art. 366. En todos los pueblos de </w:t>
      </w:r>
      <w:smartTag w:uri="urn:schemas-microsoft-com:office:smarttags" w:element="PersonName">
        <w:smartTagPr>
          <w:attr w:name="ProductID" w:val="la Monarquía"/>
        </w:smartTagPr>
        <w:r w:rsidRPr="00C45ED9">
          <w:rPr>
            <w:rFonts w:ascii="Comic Sans MS" w:hAnsi="Comic Sans MS"/>
            <w:sz w:val="22"/>
            <w:szCs w:val="22"/>
            <w:lang w:val="es-ES_tradnl"/>
          </w:rPr>
          <w:t>la Monarquía</w:t>
        </w:r>
      </w:smartTag>
      <w:r w:rsidRPr="00C45ED9">
        <w:rPr>
          <w:rFonts w:ascii="Comic Sans MS" w:hAnsi="Comic Sans MS"/>
          <w:sz w:val="22"/>
          <w:szCs w:val="22"/>
          <w:lang w:val="es-ES_tradnl"/>
        </w:rPr>
        <w:t xml:space="preserve"> se establecerán escuelas de primeras letras, en las que se enseñará a los niños a leer, escribir y contar, y el catecismo de la religión católica, que comprenderá también una breve exposición de las obligaciones civiles. </w:t>
      </w:r>
    </w:p>
    <w:p w:rsidR="00C26FE5" w:rsidRDefault="00C26FE5" w:rsidP="004D702F">
      <w:pPr>
        <w:pStyle w:val="NormalWeb"/>
        <w:spacing w:before="0" w:beforeAutospacing="0" w:after="0" w:afterAutospacing="0"/>
        <w:jc w:val="both"/>
        <w:rPr>
          <w:rFonts w:ascii="Comic Sans MS" w:hAnsi="Comic Sans MS"/>
          <w:sz w:val="22"/>
          <w:szCs w:val="22"/>
          <w:lang w:val="es-ES_tradnl"/>
        </w:rPr>
      </w:pPr>
    </w:p>
    <w:p w:rsidR="004D702F"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Las Cortes de Cádiz y la constitución emanada de las mismas, con sus principales aportaciones y novedades, así como el contexto en el que se elabora. </w:t>
      </w:r>
      <w:r w:rsidRPr="00C45ED9">
        <w:rPr>
          <w:rFonts w:ascii="Comic Sans MS" w:hAnsi="Comic Sans MS"/>
          <w:sz w:val="22"/>
          <w:szCs w:val="22"/>
          <w:lang w:val="es-ES_tradnl"/>
        </w:rPr>
        <w:br/>
      </w:r>
    </w:p>
    <w:p w:rsidR="004D702F" w:rsidRDefault="00C45ED9" w:rsidP="004D702F">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El liberalismo en España.</w:t>
      </w:r>
    </w:p>
    <w:p w:rsidR="004D702F" w:rsidRDefault="004D702F" w:rsidP="004D702F">
      <w:pPr>
        <w:pStyle w:val="NormalWeb"/>
        <w:spacing w:before="0" w:beforeAutospacing="0" w:after="0" w:afterAutospacing="0"/>
        <w:jc w:val="both"/>
        <w:rPr>
          <w:rFonts w:ascii="Comic Sans MS" w:hAnsi="Comic Sans MS"/>
          <w:b/>
          <w:bCs/>
          <w:sz w:val="22"/>
          <w:szCs w:val="22"/>
          <w:lang w:val="es-ES_tradnl"/>
        </w:rPr>
      </w:pPr>
    </w:p>
    <w:p w:rsidR="004D702F"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Durante el período que va de 1837 a 1840, los partidos políticos Progresista </w:t>
      </w:r>
      <w:r w:rsidRPr="004D702F">
        <w:rPr>
          <w:rFonts w:ascii="Comic Sans MS" w:hAnsi="Comic Sans MS"/>
          <w:bCs/>
          <w:sz w:val="22"/>
          <w:szCs w:val="22"/>
          <w:lang w:val="es-ES_tradnl"/>
        </w:rPr>
        <w:t xml:space="preserve">y </w:t>
      </w:r>
      <w:r w:rsidRPr="004D702F">
        <w:rPr>
          <w:rFonts w:ascii="Comic Sans MS" w:hAnsi="Comic Sans MS"/>
          <w:sz w:val="22"/>
          <w:szCs w:val="22"/>
          <w:lang w:val="es-ES_tradnl"/>
        </w:rPr>
        <w:t>Moderado tuvieron un notable desarrollo. Su creciente fuerza desató al mismo</w:t>
      </w:r>
      <w:r w:rsidRPr="00C45ED9">
        <w:rPr>
          <w:rFonts w:ascii="Comic Sans MS" w:hAnsi="Comic Sans MS"/>
          <w:sz w:val="22"/>
          <w:szCs w:val="22"/>
          <w:lang w:val="es-ES_tradnl"/>
        </w:rPr>
        <w:t xml:space="preserve"> tiempo el antagonismo entre ellos, manifiesto en enconadas batallas electorales y disputas parlamentarias, a pesar de que estaban lejos de ser partidos de masas en el sentido moderno. Esencialmente eran partidos oligárquicos que buscaban afanosamente afianzar su poder y promover los intereses materiales de los grupos relativamente restringidos que representaban. </w:t>
      </w:r>
    </w:p>
    <w:p w:rsidR="004D702F"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La lucha por el poder no se limitaba exclusivamente a la pugna por controlar el Parlamento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También se extendía al terreno municipal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los gobiernos municipales controlaban la organización de </w:t>
      </w:r>
      <w:smartTag w:uri="urn:schemas-microsoft-com:office:smarttags" w:element="PersonName">
        <w:smartTagPr>
          <w:attr w:name="ProductID" w:val="la Milicia Nacional"/>
        </w:smartTagPr>
        <w:r w:rsidRPr="00C45ED9">
          <w:rPr>
            <w:rFonts w:ascii="Comic Sans MS" w:hAnsi="Comic Sans MS"/>
            <w:sz w:val="22"/>
            <w:szCs w:val="22"/>
            <w:lang w:val="es-ES_tradnl"/>
          </w:rPr>
          <w:t>la Milicia Nacional</w:t>
        </w:r>
      </w:smartTag>
      <w:r w:rsidRPr="00C45ED9">
        <w:rPr>
          <w:rFonts w:ascii="Comic Sans MS" w:hAnsi="Comic Sans MS"/>
          <w:sz w:val="22"/>
          <w:szCs w:val="22"/>
          <w:lang w:val="es-ES_tradnl"/>
        </w:rPr>
        <w:t xml:space="preserve">, el reclutamiento para el Ejército, y tenían amplias facultades con respecto a la recaudación de impuestos. El objetivo de los moderados era subordinar estos poderes </w:t>
      </w:r>
      <w:r w:rsidRPr="00C45ED9">
        <w:rPr>
          <w:rFonts w:ascii="Comic Sans MS" w:hAnsi="Comic Sans MS"/>
          <w:sz w:val="22"/>
          <w:szCs w:val="22"/>
          <w:lang w:val="es-ES_tradnl"/>
        </w:rPr>
        <w:lastRenderedPageBreak/>
        <w:t xml:space="preserve">“democráticos” y “federales” a la autoridad del gobierno central. En cambio, los progresistas veían en la relativa autonomía municipal un instrumento fundamental para lograr el apoyo popular necesario para llevar a cabo las reformas todavía pendientes.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Los progresistas apoyaron a los sectores de la burguesía comercial y profesional, de la pequeña burguesía y de los artesanos que reivindicaban sus derechos a participar en el ejercicio del poder político. Los moderados estaban más identificados con aquellos sectores de las clases altas que se oponían a las reformas avanzadas. </w:t>
      </w:r>
    </w:p>
    <w:p w:rsidR="00C26FE5" w:rsidRDefault="00C45ED9" w:rsidP="00C26FE5">
      <w:pPr>
        <w:pStyle w:val="NormalWeb"/>
        <w:spacing w:before="0" w:beforeAutospacing="0" w:after="0" w:afterAutospacing="0"/>
        <w:ind w:firstLine="708"/>
        <w:jc w:val="both"/>
        <w:rPr>
          <w:rFonts w:ascii="Comic Sans MS" w:hAnsi="Comic Sans MS"/>
          <w:sz w:val="18"/>
          <w:szCs w:val="18"/>
          <w:lang w:val="es-ES_tradnl"/>
        </w:rPr>
      </w:pPr>
      <w:r w:rsidRPr="00C45ED9">
        <w:rPr>
          <w:rFonts w:ascii="Comic Sans MS" w:hAnsi="Comic Sans MS"/>
          <w:sz w:val="22"/>
          <w:szCs w:val="22"/>
          <w:lang w:val="es-ES_tradnl"/>
        </w:rPr>
        <w:br/>
      </w:r>
      <w:r w:rsidR="004D702F" w:rsidRPr="004D702F">
        <w:rPr>
          <w:rFonts w:ascii="Comic Sans MS" w:hAnsi="Comic Sans MS"/>
          <w:bCs/>
          <w:sz w:val="18"/>
          <w:szCs w:val="18"/>
          <w:lang w:val="es-ES_tradnl"/>
        </w:rPr>
        <w:t>C. MARICH</w:t>
      </w:r>
      <w:r w:rsidRPr="004D702F">
        <w:rPr>
          <w:rFonts w:ascii="Comic Sans MS" w:hAnsi="Comic Sans MS"/>
          <w:bCs/>
          <w:sz w:val="18"/>
          <w:szCs w:val="18"/>
          <w:lang w:val="es-ES_tradnl"/>
        </w:rPr>
        <w:t xml:space="preserve">AL, </w:t>
      </w:r>
      <w:r w:rsidRPr="004D702F">
        <w:rPr>
          <w:rFonts w:ascii="Comic Sans MS" w:hAnsi="Comic Sans MS"/>
          <w:i/>
          <w:iCs/>
          <w:sz w:val="18"/>
          <w:szCs w:val="18"/>
          <w:lang w:val="es-ES_tradnl"/>
        </w:rPr>
        <w:t>La revolución liberal y los primeros partidos políticos en España: 1834-1844</w:t>
      </w:r>
      <w:r w:rsidRPr="004D702F">
        <w:rPr>
          <w:rFonts w:ascii="Comic Sans MS" w:hAnsi="Comic Sans MS"/>
          <w:iCs/>
          <w:sz w:val="18"/>
          <w:szCs w:val="18"/>
          <w:lang w:val="es-ES_tradnl"/>
        </w:rPr>
        <w:t xml:space="preserve">. </w:t>
      </w:r>
      <w:r w:rsidRPr="004D702F">
        <w:rPr>
          <w:rFonts w:ascii="Comic Sans MS" w:hAnsi="Comic Sans MS"/>
          <w:bCs/>
          <w:sz w:val="18"/>
          <w:szCs w:val="18"/>
          <w:lang w:val="es-ES_tradnl"/>
        </w:rPr>
        <w:t xml:space="preserve">Madrid, Cátedra, 1980. pp. 169- 170. Reproducido en M. FERNÁNDEZ, </w:t>
      </w:r>
      <w:r w:rsidRPr="004D702F">
        <w:rPr>
          <w:rFonts w:ascii="Comic Sans MS" w:hAnsi="Comic Sans MS"/>
          <w:i/>
          <w:iCs/>
          <w:sz w:val="18"/>
          <w:szCs w:val="18"/>
          <w:lang w:val="es-ES_tradnl"/>
        </w:rPr>
        <w:t>Selectividad. Historia</w:t>
      </w:r>
      <w:r w:rsidRPr="004D702F">
        <w:rPr>
          <w:rFonts w:ascii="Comic Sans MS" w:hAnsi="Comic Sans MS"/>
          <w:iCs/>
          <w:sz w:val="18"/>
          <w:szCs w:val="18"/>
          <w:lang w:val="es-ES_tradnl"/>
        </w:rPr>
        <w:t xml:space="preserve">, </w:t>
      </w:r>
      <w:r w:rsidRPr="004D702F">
        <w:rPr>
          <w:rFonts w:ascii="Comic Sans MS" w:hAnsi="Comic Sans MS"/>
          <w:sz w:val="18"/>
          <w:szCs w:val="18"/>
          <w:lang w:val="es-ES_tradnl"/>
        </w:rPr>
        <w:t xml:space="preserve">Madrid, Anaya, 2008, pp. 168-169. </w:t>
      </w:r>
    </w:p>
    <w:p w:rsidR="00C26FE5" w:rsidRDefault="00C26FE5" w:rsidP="00C26FE5">
      <w:pPr>
        <w:pStyle w:val="NormalWeb"/>
        <w:spacing w:before="0" w:beforeAutospacing="0" w:after="0" w:afterAutospacing="0"/>
        <w:ind w:firstLine="708"/>
        <w:jc w:val="both"/>
        <w:rPr>
          <w:rFonts w:ascii="Comic Sans MS" w:hAnsi="Comic Sans MS"/>
          <w:sz w:val="18"/>
          <w:szCs w:val="18"/>
          <w:lang w:val="es-ES_tradnl"/>
        </w:rPr>
      </w:pPr>
    </w:p>
    <w:p w:rsidR="004D702F" w:rsidRPr="00C26FE5" w:rsidRDefault="00C45ED9" w:rsidP="00C26FE5">
      <w:pPr>
        <w:pStyle w:val="NormalWeb"/>
        <w:spacing w:before="0" w:beforeAutospacing="0" w:after="0" w:afterAutospacing="0"/>
        <w:ind w:firstLine="708"/>
        <w:jc w:val="both"/>
        <w:rPr>
          <w:rFonts w:ascii="Comic Sans MS" w:hAnsi="Comic Sans MS"/>
          <w:sz w:val="18"/>
          <w:szCs w:val="18"/>
          <w:lang w:val="es-ES_tradnl"/>
        </w:rPr>
      </w:pPr>
      <w:r w:rsidRPr="00C26FE5">
        <w:rPr>
          <w:rFonts w:ascii="Comic Sans MS" w:hAnsi="Comic Sans MS"/>
          <w:i/>
          <w:iCs/>
          <w:sz w:val="22"/>
          <w:szCs w:val="22"/>
          <w:lang w:val="es-ES_tradnl"/>
        </w:rPr>
        <w:t>Comentario</w:t>
      </w:r>
      <w:r w:rsidRPr="004D702F">
        <w:rPr>
          <w:rFonts w:ascii="Comic Sans MS" w:hAnsi="Comic Sans MS"/>
          <w:iCs/>
          <w:sz w:val="22"/>
          <w:szCs w:val="22"/>
          <w:lang w:val="es-ES_tradnl"/>
        </w:rPr>
        <w:t xml:space="preserve">: </w:t>
      </w:r>
      <w:r w:rsidRPr="004D702F">
        <w:rPr>
          <w:rFonts w:ascii="Comic Sans MS" w:hAnsi="Comic Sans MS"/>
          <w:sz w:val="22"/>
          <w:szCs w:val="22"/>
          <w:lang w:val="es-ES_tradnl"/>
        </w:rPr>
        <w:t>Cambios que propone el liberalismo y sectores dentro del mismo.</w:t>
      </w:r>
      <w:r w:rsidRPr="00C45ED9">
        <w:rPr>
          <w:rFonts w:ascii="Comic Sans MS" w:hAnsi="Comic Sans MS"/>
          <w:sz w:val="22"/>
          <w:szCs w:val="22"/>
          <w:lang w:val="es-ES_tradnl"/>
        </w:rPr>
        <w:t xml:space="preserve"> </w:t>
      </w:r>
    </w:p>
    <w:p w:rsidR="004D702F" w:rsidRDefault="004D702F" w:rsidP="004D702F">
      <w:pPr>
        <w:pStyle w:val="NormalWeb"/>
        <w:spacing w:before="0" w:beforeAutospacing="0" w:after="0" w:afterAutospacing="0"/>
        <w:ind w:firstLine="708"/>
        <w:jc w:val="both"/>
        <w:rPr>
          <w:rFonts w:ascii="Comic Sans MS" w:hAnsi="Comic Sans MS"/>
          <w:sz w:val="22"/>
          <w:szCs w:val="22"/>
          <w:lang w:val="es-ES_tradnl"/>
        </w:rPr>
      </w:pPr>
    </w:p>
    <w:p w:rsidR="004D702F" w:rsidRDefault="00C45ED9" w:rsidP="004D702F">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 xml:space="preserve">Proclama carlista </w:t>
      </w:r>
      <w:r w:rsidRPr="00C45ED9">
        <w:rPr>
          <w:rFonts w:ascii="Comic Sans MS" w:hAnsi="Comic Sans MS"/>
          <w:i/>
          <w:iCs/>
          <w:sz w:val="22"/>
          <w:szCs w:val="22"/>
          <w:lang w:val="es-ES_tradnl"/>
        </w:rPr>
        <w:t xml:space="preserve">(7 </w:t>
      </w:r>
      <w:r w:rsidRPr="00C45ED9">
        <w:rPr>
          <w:rFonts w:ascii="Comic Sans MS" w:hAnsi="Comic Sans MS"/>
          <w:b/>
          <w:bCs/>
          <w:sz w:val="22"/>
          <w:szCs w:val="22"/>
          <w:lang w:val="es-ES_tradnl"/>
        </w:rPr>
        <w:t xml:space="preserve">de octubre de 1833) </w:t>
      </w:r>
    </w:p>
    <w:p w:rsidR="004D702F" w:rsidRDefault="004D702F" w:rsidP="004D702F">
      <w:pPr>
        <w:pStyle w:val="NormalWeb"/>
        <w:spacing w:before="0" w:beforeAutospacing="0" w:after="0" w:afterAutospacing="0"/>
        <w:jc w:val="both"/>
        <w:rPr>
          <w:rFonts w:ascii="Comic Sans MS" w:hAnsi="Comic Sans MS"/>
          <w:b/>
          <w:bCs/>
          <w:sz w:val="22"/>
          <w:szCs w:val="22"/>
          <w:lang w:val="es-ES_tradnl"/>
        </w:rPr>
      </w:pPr>
    </w:p>
    <w:p w:rsidR="004D702F"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Alaveses: Ha llegado por un aquel día en que la perfidia liberal ha de ser exterminada para siempre del suelo español. </w:t>
      </w:r>
    </w:p>
    <w:p w:rsidR="004D702F"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Sí, magnánimos y </w:t>
      </w:r>
      <w:r w:rsidR="004D702F">
        <w:rPr>
          <w:rFonts w:ascii="Comic Sans MS" w:hAnsi="Comic Sans MS"/>
          <w:sz w:val="22"/>
          <w:szCs w:val="22"/>
          <w:lang w:val="es-ES_tradnl"/>
        </w:rPr>
        <w:t>esforzados alaveses: no ha termi</w:t>
      </w:r>
      <w:r w:rsidRPr="00C45ED9">
        <w:rPr>
          <w:rFonts w:ascii="Comic Sans MS" w:hAnsi="Comic Sans MS"/>
          <w:sz w:val="22"/>
          <w:szCs w:val="22"/>
          <w:lang w:val="es-ES_tradnl"/>
        </w:rPr>
        <w:t>nado aún en nuestra patria la tiranía de los pérfidas españoles, indignos a la verdad de este nombre; no han desaparecido de nuestro suelo aquéllos</w:t>
      </w:r>
      <w:r w:rsidR="004D702F">
        <w:rPr>
          <w:rFonts w:ascii="Comic Sans MS" w:hAnsi="Comic Sans MS"/>
          <w:sz w:val="22"/>
          <w:szCs w:val="22"/>
          <w:lang w:val="es-ES_tradnl"/>
        </w:rPr>
        <w:t xml:space="preserve"> que... han abolido nuestros fu</w:t>
      </w:r>
      <w:r w:rsidRPr="00C45ED9">
        <w:rPr>
          <w:rFonts w:ascii="Comic Sans MS" w:hAnsi="Comic Sans MS"/>
          <w:sz w:val="22"/>
          <w:szCs w:val="22"/>
          <w:lang w:val="es-ES_tradnl"/>
        </w:rPr>
        <w:t>eros</w:t>
      </w:r>
      <w:r w:rsidR="004D702F">
        <w:rPr>
          <w:rFonts w:ascii="Comic Sans MS" w:hAnsi="Comic Sans MS"/>
          <w:sz w:val="22"/>
          <w:szCs w:val="22"/>
          <w:lang w:val="es-ES_tradnl"/>
        </w:rPr>
        <w:t xml:space="preserve"> </w:t>
      </w:r>
      <w:r w:rsidRPr="00C45ED9">
        <w:rPr>
          <w:rFonts w:ascii="Comic Sans MS" w:hAnsi="Comic Sans MS"/>
          <w:sz w:val="22"/>
          <w:szCs w:val="22"/>
          <w:lang w:val="es-ES_tradnl"/>
        </w:rPr>
        <w:t xml:space="preserve">y libertades patrias. </w:t>
      </w:r>
    </w:p>
    <w:p w:rsidR="004D702F" w:rsidRDefault="00C45ED9" w:rsidP="00150981">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Su execración contra el Dios Santo; la libertad de pensar; la inmoralidad; las venganzas; los robos; los asesinatos; la abolición de nuestros fueros y privilegios; en una palabra, la destrucción de los altares y </w:t>
      </w:r>
      <w:r w:rsidR="004D702F">
        <w:rPr>
          <w:rFonts w:ascii="Comic Sans MS" w:hAnsi="Comic Sans MS"/>
          <w:sz w:val="22"/>
          <w:szCs w:val="22"/>
          <w:lang w:val="es-ES_tradnl"/>
        </w:rPr>
        <w:t>la ruina de los t</w:t>
      </w:r>
      <w:r w:rsidRPr="00C45ED9">
        <w:rPr>
          <w:rFonts w:ascii="Comic Sans MS" w:hAnsi="Comic Sans MS"/>
          <w:sz w:val="22"/>
          <w:szCs w:val="22"/>
          <w:lang w:val="es-ES_tradnl"/>
        </w:rPr>
        <w:t>ronos que el Sumo Hacedor tiene establecidos para bien de la hu</w:t>
      </w:r>
      <w:r w:rsidR="004D702F">
        <w:rPr>
          <w:rFonts w:ascii="Comic Sans MS" w:hAnsi="Comic Sans MS"/>
          <w:sz w:val="22"/>
          <w:szCs w:val="22"/>
          <w:lang w:val="es-ES_tradnl"/>
        </w:rPr>
        <w:t>manidad; tales son los verdadero</w:t>
      </w:r>
      <w:r w:rsidRPr="00C45ED9">
        <w:rPr>
          <w:rFonts w:ascii="Comic Sans MS" w:hAnsi="Comic Sans MS"/>
          <w:sz w:val="22"/>
          <w:szCs w:val="22"/>
          <w:lang w:val="es-ES_tradnl"/>
        </w:rPr>
        <w:t>s designios de la facción revolucionaria, y tales el estado fatal y el abismo de males en que esta vil canalla pretende pre</w:t>
      </w:r>
      <w:r w:rsidR="004D702F">
        <w:rPr>
          <w:rFonts w:ascii="Comic Sans MS" w:hAnsi="Comic Sans MS"/>
          <w:sz w:val="22"/>
          <w:szCs w:val="22"/>
          <w:lang w:val="es-ES_tradnl"/>
        </w:rPr>
        <w:t xml:space="preserve">cipitar a nuestra amada patria </w:t>
      </w:r>
    </w:p>
    <w:p w:rsidR="004D702F"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Alaveses todos: vuestro legítimo soberano es quien en este día os habla y llama para defender la religión y salvar</w:t>
      </w:r>
      <w:r w:rsidR="004D702F">
        <w:rPr>
          <w:rFonts w:ascii="Comic Sans MS" w:hAnsi="Comic Sans MS"/>
          <w:sz w:val="22"/>
          <w:szCs w:val="22"/>
          <w:lang w:val="es-ES_tradnl"/>
        </w:rPr>
        <w:t xml:space="preserve"> </w:t>
      </w:r>
      <w:r w:rsidRPr="00C45ED9">
        <w:rPr>
          <w:rFonts w:ascii="Comic Sans MS" w:hAnsi="Comic Sans MS"/>
          <w:sz w:val="22"/>
          <w:szCs w:val="22"/>
          <w:lang w:val="es-ES_tradnl"/>
        </w:rPr>
        <w:t>la</w:t>
      </w:r>
      <w:r w:rsidR="004D702F">
        <w:rPr>
          <w:rFonts w:ascii="Comic Sans MS" w:hAnsi="Comic Sans MS"/>
          <w:sz w:val="22"/>
          <w:szCs w:val="22"/>
          <w:lang w:val="es-ES_tradnl"/>
        </w:rPr>
        <w:t xml:space="preserve"> pat</w:t>
      </w:r>
      <w:r w:rsidRPr="00C45ED9">
        <w:rPr>
          <w:rFonts w:ascii="Comic Sans MS" w:hAnsi="Comic Sans MS"/>
          <w:sz w:val="22"/>
          <w:szCs w:val="22"/>
          <w:lang w:val="es-ES_tradnl"/>
        </w:rPr>
        <w:t>ria</w:t>
      </w:r>
      <w:r w:rsidR="004D702F">
        <w:rPr>
          <w:rFonts w:ascii="Comic Sans MS" w:hAnsi="Comic Sans MS"/>
          <w:sz w:val="22"/>
          <w:szCs w:val="22"/>
          <w:lang w:val="es-ES_tradnl"/>
        </w:rPr>
        <w:t xml:space="preserve"> </w:t>
      </w:r>
      <w:r w:rsidRPr="00C45ED9">
        <w:rPr>
          <w:rFonts w:ascii="Comic Sans MS" w:hAnsi="Comic Sans MS"/>
          <w:sz w:val="22"/>
          <w:szCs w:val="22"/>
          <w:lang w:val="es-ES_tradnl"/>
        </w:rPr>
        <w:t xml:space="preserve">(...). </w:t>
      </w:r>
    </w:p>
    <w:p w:rsidR="004D702F"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Elegid, alave</w:t>
      </w:r>
      <w:r w:rsidR="00150981">
        <w:rPr>
          <w:rFonts w:ascii="Comic Sans MS" w:hAnsi="Comic Sans MS"/>
          <w:sz w:val="22"/>
          <w:szCs w:val="22"/>
          <w:lang w:val="es-ES_tradnl"/>
        </w:rPr>
        <w:t>ses; españoles,</w:t>
      </w:r>
      <w:r w:rsidRPr="00C45ED9">
        <w:rPr>
          <w:rFonts w:ascii="Comic Sans MS" w:hAnsi="Comic Sans MS"/>
          <w:sz w:val="22"/>
          <w:szCs w:val="22"/>
          <w:lang w:val="es-ES_tradnl"/>
        </w:rPr>
        <w:t xml:space="preserve"> elegid: De vuestra decisión depende la existencia del trono español: en vuestras manos tenéis la</w:t>
      </w:r>
      <w:r w:rsidR="004D702F">
        <w:rPr>
          <w:rFonts w:ascii="Comic Sans MS" w:hAnsi="Comic Sans MS"/>
          <w:sz w:val="22"/>
          <w:szCs w:val="22"/>
          <w:lang w:val="es-ES_tradnl"/>
        </w:rPr>
        <w:t xml:space="preserve"> felicidad y la ruina de vuestra</w:t>
      </w:r>
      <w:r w:rsidRPr="00C45ED9">
        <w:rPr>
          <w:rFonts w:ascii="Comic Sans MS" w:hAnsi="Comic Sans MS"/>
          <w:sz w:val="22"/>
          <w:szCs w:val="22"/>
          <w:lang w:val="es-ES_tradnl"/>
        </w:rPr>
        <w:t xml:space="preserve"> patria. Católicos sois, y la causa de Dios os llama protectores del altar, sois leales y fieles vasallos, y el mejor y más de</w:t>
      </w:r>
      <w:r w:rsidR="004D702F">
        <w:rPr>
          <w:rFonts w:ascii="Comic Sans MS" w:hAnsi="Comic Sans MS"/>
          <w:sz w:val="22"/>
          <w:szCs w:val="22"/>
          <w:lang w:val="es-ES_tradnl"/>
        </w:rPr>
        <w:t>seado de los reyes espera vuestro auxilio para exterm</w:t>
      </w:r>
      <w:r w:rsidRPr="00C45ED9">
        <w:rPr>
          <w:rFonts w:ascii="Comic Sans MS" w:hAnsi="Comic Sans MS"/>
          <w:sz w:val="22"/>
          <w:szCs w:val="22"/>
          <w:lang w:val="es-ES_tradnl"/>
        </w:rPr>
        <w:t>inar la ca</w:t>
      </w:r>
      <w:r w:rsidR="004D702F">
        <w:rPr>
          <w:rFonts w:ascii="Comic Sans MS" w:hAnsi="Comic Sans MS"/>
          <w:sz w:val="22"/>
          <w:szCs w:val="22"/>
          <w:lang w:val="es-ES_tradnl"/>
        </w:rPr>
        <w:t>nalla liberal y consolidar su tro</w:t>
      </w:r>
      <w:r w:rsidRPr="00C45ED9">
        <w:rPr>
          <w:rFonts w:ascii="Comic Sans MS" w:hAnsi="Comic Sans MS"/>
          <w:sz w:val="22"/>
          <w:szCs w:val="22"/>
          <w:lang w:val="es-ES_tradnl"/>
        </w:rPr>
        <w:t xml:space="preserve">no: nada os detenga. </w:t>
      </w:r>
      <w:r w:rsidRPr="00C45ED9">
        <w:rPr>
          <w:rFonts w:ascii="Comic Sans MS" w:hAnsi="Comic Sans MS"/>
          <w:sz w:val="22"/>
          <w:szCs w:val="22"/>
          <w:lang w:val="es-ES_tradnl"/>
        </w:rPr>
        <w:br/>
        <w:t xml:space="preserve">¡Viva Carlos V, viva nuestro Augusto Soberano! </w:t>
      </w:r>
    </w:p>
    <w:p w:rsidR="00C26FE5" w:rsidRDefault="00C45ED9" w:rsidP="00C26FE5">
      <w:pPr>
        <w:pStyle w:val="NormalWeb"/>
        <w:spacing w:before="0" w:beforeAutospacing="0" w:after="0" w:afterAutospacing="0"/>
        <w:ind w:firstLine="708"/>
        <w:jc w:val="both"/>
        <w:rPr>
          <w:rFonts w:ascii="Comic Sans MS" w:hAnsi="Comic Sans MS"/>
          <w:bCs/>
          <w:sz w:val="18"/>
          <w:szCs w:val="18"/>
          <w:lang w:val="es-ES_tradnl"/>
        </w:rPr>
      </w:pPr>
      <w:r w:rsidRPr="00C45ED9">
        <w:rPr>
          <w:rFonts w:ascii="Comic Sans MS" w:hAnsi="Comic Sans MS"/>
          <w:sz w:val="22"/>
          <w:szCs w:val="22"/>
          <w:lang w:val="es-ES_tradnl"/>
        </w:rPr>
        <w:br/>
      </w:r>
      <w:r w:rsidR="004D702F" w:rsidRPr="004D702F">
        <w:rPr>
          <w:rFonts w:ascii="Comic Sans MS" w:hAnsi="Comic Sans MS"/>
          <w:sz w:val="18"/>
          <w:szCs w:val="18"/>
          <w:lang w:val="es-ES_tradnl"/>
        </w:rPr>
        <w:t xml:space="preserve">A. </w:t>
      </w:r>
      <w:r w:rsidRPr="004D702F">
        <w:rPr>
          <w:rFonts w:ascii="Comic Sans MS" w:hAnsi="Comic Sans MS"/>
          <w:bCs/>
          <w:sz w:val="18"/>
          <w:szCs w:val="18"/>
          <w:lang w:val="es-ES_tradnl"/>
        </w:rPr>
        <w:t xml:space="preserve">PIRALA, </w:t>
      </w:r>
      <w:r w:rsidRPr="004D702F">
        <w:rPr>
          <w:rFonts w:ascii="Comic Sans MS" w:hAnsi="Comic Sans MS"/>
          <w:bCs/>
          <w:i/>
          <w:iCs/>
          <w:sz w:val="18"/>
          <w:szCs w:val="18"/>
          <w:lang w:val="es-ES_tradnl"/>
        </w:rPr>
        <w:t xml:space="preserve">Historia de </w:t>
      </w:r>
      <w:smartTag w:uri="urn:schemas-microsoft-com:office:smarttags" w:element="PersonName">
        <w:smartTagPr>
          <w:attr w:name="ProductID" w:val="la Guerra Civil"/>
        </w:smartTagPr>
        <w:r w:rsidRPr="004D702F">
          <w:rPr>
            <w:rFonts w:ascii="Comic Sans MS" w:hAnsi="Comic Sans MS"/>
            <w:bCs/>
            <w:i/>
            <w:iCs/>
            <w:sz w:val="18"/>
            <w:szCs w:val="18"/>
            <w:lang w:val="es-ES_tradnl"/>
          </w:rPr>
          <w:t>la Guerra Civil</w:t>
        </w:r>
      </w:smartTag>
      <w:r w:rsidRPr="004D702F">
        <w:rPr>
          <w:rFonts w:ascii="Comic Sans MS" w:hAnsi="Comic Sans MS"/>
          <w:bCs/>
          <w:iCs/>
          <w:sz w:val="18"/>
          <w:szCs w:val="18"/>
          <w:lang w:val="es-ES_tradnl"/>
        </w:rPr>
        <w:t xml:space="preserve">, </w:t>
      </w:r>
      <w:r w:rsidR="004D702F" w:rsidRPr="004D702F">
        <w:rPr>
          <w:rFonts w:ascii="Comic Sans MS" w:hAnsi="Comic Sans MS"/>
          <w:bCs/>
          <w:sz w:val="18"/>
          <w:szCs w:val="18"/>
          <w:lang w:val="es-ES_tradnl"/>
        </w:rPr>
        <w:t>reproducido en D. DOMENÉ SÁNCHEZ</w:t>
      </w:r>
      <w:r w:rsidRPr="004D702F">
        <w:rPr>
          <w:rFonts w:ascii="Comic Sans MS" w:hAnsi="Comic Sans MS"/>
          <w:bCs/>
          <w:sz w:val="18"/>
          <w:szCs w:val="18"/>
          <w:lang w:val="es-ES_tradnl"/>
        </w:rPr>
        <w:t xml:space="preserve"> </w:t>
      </w:r>
      <w:r w:rsidRPr="004D702F">
        <w:rPr>
          <w:rFonts w:ascii="Comic Sans MS" w:hAnsi="Comic Sans MS"/>
          <w:bCs/>
          <w:iCs/>
          <w:sz w:val="18"/>
          <w:szCs w:val="18"/>
          <w:lang w:val="es-ES_tradnl"/>
        </w:rPr>
        <w:t xml:space="preserve">y </w:t>
      </w:r>
      <w:r w:rsidRPr="004D702F">
        <w:rPr>
          <w:rFonts w:ascii="Comic Sans MS" w:hAnsi="Comic Sans MS"/>
          <w:sz w:val="18"/>
          <w:szCs w:val="18"/>
          <w:lang w:val="es-ES_tradnl"/>
        </w:rPr>
        <w:t xml:space="preserve">otros, </w:t>
      </w:r>
      <w:r w:rsidRPr="004D702F">
        <w:rPr>
          <w:rFonts w:ascii="Comic Sans MS" w:hAnsi="Comic Sans MS"/>
          <w:bCs/>
          <w:i/>
          <w:iCs/>
          <w:sz w:val="18"/>
          <w:szCs w:val="18"/>
          <w:lang w:val="es-ES_tradnl"/>
        </w:rPr>
        <w:t>Historia de España</w:t>
      </w:r>
      <w:r w:rsidRPr="004D702F">
        <w:rPr>
          <w:rFonts w:ascii="Comic Sans MS" w:hAnsi="Comic Sans MS"/>
          <w:bCs/>
          <w:iCs/>
          <w:sz w:val="18"/>
          <w:szCs w:val="18"/>
          <w:lang w:val="es-ES_tradnl"/>
        </w:rPr>
        <w:t xml:space="preserve">, </w:t>
      </w:r>
      <w:r w:rsidR="004D702F" w:rsidRPr="004D702F">
        <w:rPr>
          <w:rFonts w:ascii="Comic Sans MS" w:hAnsi="Comic Sans MS"/>
          <w:bCs/>
          <w:sz w:val="18"/>
          <w:szCs w:val="18"/>
          <w:lang w:val="es-ES_tradnl"/>
        </w:rPr>
        <w:t>Madrid, Laberi</w:t>
      </w:r>
      <w:r w:rsidRPr="004D702F">
        <w:rPr>
          <w:rFonts w:ascii="Comic Sans MS" w:hAnsi="Comic Sans MS"/>
          <w:bCs/>
          <w:sz w:val="18"/>
          <w:szCs w:val="18"/>
          <w:lang w:val="es-ES_tradnl"/>
        </w:rPr>
        <w:t>nto,</w:t>
      </w:r>
      <w:r w:rsidR="004D702F" w:rsidRPr="004D702F">
        <w:rPr>
          <w:rFonts w:ascii="Comic Sans MS" w:hAnsi="Comic Sans MS"/>
          <w:bCs/>
          <w:sz w:val="18"/>
          <w:szCs w:val="18"/>
          <w:lang w:val="es-ES_tradnl"/>
        </w:rPr>
        <w:t xml:space="preserve"> </w:t>
      </w:r>
      <w:r w:rsidRPr="004D702F">
        <w:rPr>
          <w:rFonts w:ascii="Comic Sans MS" w:hAnsi="Comic Sans MS"/>
          <w:bCs/>
          <w:sz w:val="18"/>
          <w:szCs w:val="18"/>
          <w:lang w:val="es-ES_tradnl"/>
        </w:rPr>
        <w:t>p. 118.</w:t>
      </w:r>
    </w:p>
    <w:p w:rsidR="00C26FE5" w:rsidRDefault="00C26FE5" w:rsidP="00C26FE5">
      <w:pPr>
        <w:pStyle w:val="NormalWeb"/>
        <w:spacing w:before="0" w:beforeAutospacing="0" w:after="0" w:afterAutospacing="0"/>
        <w:ind w:firstLine="708"/>
        <w:jc w:val="both"/>
        <w:rPr>
          <w:rFonts w:ascii="Comic Sans MS" w:hAnsi="Comic Sans MS"/>
          <w:bCs/>
          <w:sz w:val="18"/>
          <w:szCs w:val="18"/>
          <w:lang w:val="es-ES_tradnl"/>
        </w:rPr>
      </w:pPr>
    </w:p>
    <w:p w:rsidR="004D702F" w:rsidRPr="00C26FE5" w:rsidRDefault="00C45ED9" w:rsidP="00C26FE5">
      <w:pPr>
        <w:pStyle w:val="NormalWeb"/>
        <w:spacing w:before="0" w:beforeAutospacing="0" w:after="0" w:afterAutospacing="0"/>
        <w:ind w:firstLine="708"/>
        <w:jc w:val="both"/>
        <w:rPr>
          <w:rFonts w:ascii="Comic Sans MS" w:hAnsi="Comic Sans MS"/>
          <w:bCs/>
          <w:sz w:val="18"/>
          <w:szCs w:val="18"/>
          <w:lang w:val="es-ES_tradnl"/>
        </w:rPr>
      </w:pPr>
      <w:r w:rsidRPr="004D702F">
        <w:rPr>
          <w:rFonts w:ascii="Comic Sans MS" w:hAnsi="Comic Sans MS"/>
          <w:i/>
          <w:iCs/>
          <w:sz w:val="22"/>
          <w:szCs w:val="22"/>
          <w:lang w:val="es-ES_tradnl"/>
        </w:rPr>
        <w:t>Comentario:</w:t>
      </w:r>
      <w:r w:rsidRPr="004D702F">
        <w:rPr>
          <w:rFonts w:ascii="Comic Sans MS" w:hAnsi="Comic Sans MS"/>
          <w:iCs/>
          <w:sz w:val="22"/>
          <w:szCs w:val="22"/>
          <w:lang w:val="es-ES_tradnl"/>
        </w:rPr>
        <w:t xml:space="preserve"> </w:t>
      </w:r>
      <w:r w:rsidRPr="004D702F">
        <w:rPr>
          <w:rFonts w:ascii="Comic Sans MS" w:hAnsi="Comic Sans MS"/>
          <w:sz w:val="22"/>
          <w:szCs w:val="22"/>
          <w:lang w:val="es-ES_tradnl"/>
        </w:rPr>
        <w:t xml:space="preserve">La primera guerra carlista, sus causas, consecuencias y bases ideológicas y territoriales del carlismo. </w:t>
      </w:r>
    </w:p>
    <w:p w:rsidR="004D702F" w:rsidRPr="004D702F" w:rsidRDefault="00C45ED9" w:rsidP="004D702F">
      <w:pPr>
        <w:pStyle w:val="NormalWeb"/>
        <w:spacing w:before="0" w:beforeAutospacing="0" w:after="0" w:afterAutospacing="0"/>
        <w:ind w:firstLine="708"/>
        <w:jc w:val="both"/>
        <w:rPr>
          <w:rFonts w:ascii="Comic Sans MS" w:hAnsi="Comic Sans MS"/>
          <w:sz w:val="22"/>
          <w:szCs w:val="22"/>
          <w:lang w:val="es-ES_tradnl"/>
        </w:rPr>
      </w:pPr>
      <w:r w:rsidRPr="004D702F">
        <w:rPr>
          <w:rFonts w:ascii="Comic Sans MS" w:hAnsi="Comic Sans MS"/>
          <w:sz w:val="22"/>
          <w:szCs w:val="22"/>
          <w:lang w:val="es-ES_tradnl"/>
        </w:rPr>
        <w:lastRenderedPageBreak/>
        <w:br/>
      </w:r>
    </w:p>
    <w:p w:rsidR="00150981" w:rsidRDefault="00C45ED9" w:rsidP="004D702F">
      <w:pPr>
        <w:pStyle w:val="NormalWeb"/>
        <w:spacing w:before="0" w:beforeAutospacing="0" w:after="0" w:afterAutospacing="0"/>
        <w:jc w:val="both"/>
        <w:rPr>
          <w:rFonts w:ascii="Comic Sans MS" w:hAnsi="Comic Sans MS"/>
          <w:b/>
          <w:bCs/>
          <w:sz w:val="22"/>
          <w:szCs w:val="22"/>
          <w:lang w:val="es-ES_tradnl"/>
        </w:rPr>
      </w:pPr>
      <w:r w:rsidRPr="004D702F">
        <w:rPr>
          <w:rFonts w:ascii="Comic Sans MS" w:hAnsi="Comic Sans MS"/>
          <w:b/>
          <w:sz w:val="22"/>
          <w:szCs w:val="22"/>
          <w:lang w:val="es-ES_tradnl"/>
        </w:rPr>
        <w:t xml:space="preserve">Exposición de motivos </w:t>
      </w:r>
      <w:r w:rsidRPr="004D702F">
        <w:rPr>
          <w:rFonts w:ascii="Comic Sans MS" w:hAnsi="Comic Sans MS"/>
          <w:b/>
          <w:bCs/>
          <w:sz w:val="22"/>
          <w:szCs w:val="22"/>
          <w:lang w:val="es-ES_tradnl"/>
        </w:rPr>
        <w:t xml:space="preserve">del Decreto desamortizador de Mendizábal </w:t>
      </w:r>
    </w:p>
    <w:p w:rsidR="00150981" w:rsidRDefault="00150981" w:rsidP="004D702F">
      <w:pPr>
        <w:pStyle w:val="NormalWeb"/>
        <w:spacing w:before="0" w:beforeAutospacing="0" w:after="0" w:afterAutospacing="0"/>
        <w:jc w:val="both"/>
        <w:rPr>
          <w:rFonts w:ascii="Comic Sans MS" w:hAnsi="Comic Sans MS"/>
          <w:b/>
          <w:bCs/>
          <w:sz w:val="22"/>
          <w:szCs w:val="22"/>
          <w:lang w:val="es-ES_tradnl"/>
        </w:rPr>
      </w:pPr>
    </w:p>
    <w:p w:rsidR="00150981" w:rsidRDefault="00C45ED9" w:rsidP="00150981">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Vender la masa de bienes que han venido a ser propiedad del Estado, no es tan sólo cumplir una promesa solemne y dar una garantía positiva a la deuda nacional por medio de una amortización exactamente igual al producto de las rentas, es abrir una fuente abundantísima de felicidad pública; vivificar una riqueza muerta; desobstruir los canales de la industria y de la circulación; apegar al país por el amor natural y vehemente a todo lo propio; enganchar la patria, crear nuevos y fuertes vínc</w:t>
      </w:r>
      <w:r w:rsidR="00150981">
        <w:rPr>
          <w:rFonts w:ascii="Comic Sans MS" w:hAnsi="Comic Sans MS"/>
          <w:sz w:val="22"/>
          <w:szCs w:val="22"/>
          <w:lang w:val="es-ES_tradnl"/>
        </w:rPr>
        <w:t>ulos que liguen a ella; es en fin</w:t>
      </w:r>
      <w:r w:rsidRPr="00C45ED9">
        <w:rPr>
          <w:rFonts w:ascii="Comic Sans MS" w:hAnsi="Comic Sans MS"/>
          <w:sz w:val="22"/>
          <w:szCs w:val="22"/>
          <w:lang w:val="es-ES_tradnl"/>
        </w:rPr>
        <w:t xml:space="preserve"> identificar co</w:t>
      </w:r>
      <w:r w:rsidR="00150981">
        <w:rPr>
          <w:rFonts w:ascii="Comic Sans MS" w:hAnsi="Comic Sans MS"/>
          <w:sz w:val="22"/>
          <w:szCs w:val="22"/>
          <w:lang w:val="es-ES_tradnl"/>
        </w:rPr>
        <w:t>n el trono excelso de ISABEL II,</w:t>
      </w:r>
      <w:r w:rsidRPr="00C45ED9">
        <w:rPr>
          <w:rFonts w:ascii="Comic Sans MS" w:hAnsi="Comic Sans MS"/>
          <w:sz w:val="22"/>
          <w:szCs w:val="22"/>
          <w:lang w:val="es-ES_tradnl"/>
        </w:rPr>
        <w:t xml:space="preserve"> símbolo de orden y de la libertad. </w:t>
      </w:r>
    </w:p>
    <w:p w:rsidR="00150981" w:rsidRDefault="00C45ED9" w:rsidP="00150981">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No es, Señora, ni una fría especulación mercantil, ni una mera operación de crédito, por más que éste sea la palanca que mueve y equilibra en nuestros días las naciones de Europa: es un elemento de animación, de vida y de ventura para </w:t>
      </w:r>
      <w:smartTag w:uri="urn:schemas-microsoft-com:office:smarttags" w:element="PersonName">
        <w:smartTagPr>
          <w:attr w:name="ProductID" w:val="la España"/>
        </w:smartTagPr>
        <w:r w:rsidRPr="00C45ED9">
          <w:rPr>
            <w:rFonts w:ascii="Comic Sans MS" w:hAnsi="Comic Sans MS"/>
            <w:sz w:val="22"/>
            <w:szCs w:val="22"/>
            <w:lang w:val="es-ES_tradnl"/>
          </w:rPr>
          <w:t>la España</w:t>
        </w:r>
      </w:smartTag>
      <w:r w:rsidRPr="00C45ED9">
        <w:rPr>
          <w:rFonts w:ascii="Comic Sans MS" w:hAnsi="Comic Sans MS"/>
          <w:sz w:val="22"/>
          <w:szCs w:val="22"/>
          <w:lang w:val="es-ES_tradnl"/>
        </w:rPr>
        <w:t>: Es, si puedo explicarme así, el complement</w:t>
      </w:r>
      <w:r w:rsidR="00150981">
        <w:rPr>
          <w:rFonts w:ascii="Comic Sans MS" w:hAnsi="Comic Sans MS"/>
          <w:sz w:val="22"/>
          <w:szCs w:val="22"/>
          <w:lang w:val="es-ES_tradnl"/>
        </w:rPr>
        <w:t xml:space="preserve">o de su resurrección política. </w:t>
      </w:r>
    </w:p>
    <w:p w:rsidR="00150981" w:rsidRDefault="00C45ED9" w:rsidP="00150981">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El decreto que voy a tener la honra de someter a la augusta aprobación de V.M. sobre la venta de esos bienes adquiridos ya para la nación, así como en su resultado material ha de producir el beneficio de minorar la fuerte suma de la deuda pública, es menester que en su tendencia, en su objeto y aún en los medios por donde se aspire a aquel resultado, se enlace, se encadene, se funda en la alta idea de crear una copiosa familia de propietarios, cuyos goces y cuya existencia se apoya principalmente en el triunfo completo de nuestras actuales instituciones. </w:t>
      </w:r>
      <w:r w:rsidRPr="00C45ED9">
        <w:rPr>
          <w:rFonts w:ascii="Comic Sans MS" w:hAnsi="Comic Sans MS"/>
          <w:sz w:val="22"/>
          <w:szCs w:val="22"/>
          <w:lang w:val="es-ES_tradnl"/>
        </w:rPr>
        <w:br/>
      </w:r>
    </w:p>
    <w:p w:rsidR="00150981" w:rsidRDefault="00C45ED9" w:rsidP="00150981">
      <w:pPr>
        <w:pStyle w:val="NormalWeb"/>
        <w:spacing w:before="0" w:beforeAutospacing="0" w:after="0" w:afterAutospacing="0"/>
        <w:jc w:val="both"/>
        <w:rPr>
          <w:rFonts w:ascii="Comic Sans MS" w:hAnsi="Comic Sans MS"/>
          <w:bCs/>
          <w:sz w:val="18"/>
          <w:szCs w:val="18"/>
          <w:lang w:val="es-ES_tradnl"/>
        </w:rPr>
      </w:pPr>
      <w:r w:rsidRPr="00150981">
        <w:rPr>
          <w:rFonts w:ascii="Comic Sans MS" w:hAnsi="Comic Sans MS"/>
          <w:bCs/>
          <w:i/>
          <w:iCs/>
          <w:sz w:val="18"/>
          <w:szCs w:val="18"/>
          <w:lang w:val="es-ES_tradnl"/>
        </w:rPr>
        <w:t>Gaceta de Madrid</w:t>
      </w:r>
      <w:r w:rsidRPr="00150981">
        <w:rPr>
          <w:rFonts w:ascii="Comic Sans MS" w:hAnsi="Comic Sans MS"/>
          <w:bCs/>
          <w:iCs/>
          <w:sz w:val="18"/>
          <w:szCs w:val="18"/>
          <w:lang w:val="es-ES_tradnl"/>
        </w:rPr>
        <w:t xml:space="preserve">, </w:t>
      </w:r>
      <w:r w:rsidRPr="00150981">
        <w:rPr>
          <w:rFonts w:ascii="Comic Sans MS" w:hAnsi="Comic Sans MS"/>
          <w:bCs/>
          <w:sz w:val="18"/>
          <w:szCs w:val="18"/>
          <w:lang w:val="es-ES_tradnl"/>
        </w:rPr>
        <w:t xml:space="preserve">21 de febrero de 1836. Reproducido en A. FERNÁNDEZ y </w:t>
      </w:r>
      <w:r w:rsidRPr="00150981">
        <w:rPr>
          <w:rFonts w:ascii="Comic Sans MS" w:hAnsi="Comic Sans MS"/>
          <w:sz w:val="18"/>
          <w:szCs w:val="18"/>
          <w:lang w:val="es-ES_tradnl"/>
        </w:rPr>
        <w:t xml:space="preserve">otros, </w:t>
      </w:r>
      <w:r w:rsidRPr="00150981">
        <w:rPr>
          <w:rFonts w:ascii="Comic Sans MS" w:hAnsi="Comic Sans MS"/>
          <w:bCs/>
          <w:i/>
          <w:iCs/>
          <w:sz w:val="18"/>
          <w:szCs w:val="18"/>
          <w:lang w:val="es-ES_tradnl"/>
        </w:rPr>
        <w:t>Documentos de Historia Contemporánea de España,</w:t>
      </w:r>
      <w:r w:rsidRPr="00150981">
        <w:rPr>
          <w:rFonts w:ascii="Comic Sans MS" w:hAnsi="Comic Sans MS"/>
          <w:bCs/>
          <w:iCs/>
          <w:sz w:val="18"/>
          <w:szCs w:val="18"/>
          <w:lang w:val="es-ES_tradnl"/>
        </w:rPr>
        <w:t xml:space="preserve"> </w:t>
      </w:r>
      <w:r w:rsidRPr="00150981">
        <w:rPr>
          <w:rFonts w:ascii="Comic Sans MS" w:hAnsi="Comic Sans MS"/>
          <w:bCs/>
          <w:sz w:val="18"/>
          <w:szCs w:val="18"/>
          <w:lang w:val="es-ES_tradnl"/>
        </w:rPr>
        <w:t xml:space="preserve">Madrid, Actas, 1996, pp. 120-125. </w:t>
      </w:r>
    </w:p>
    <w:p w:rsidR="00150981" w:rsidRPr="00150981" w:rsidRDefault="00150981" w:rsidP="00150981">
      <w:pPr>
        <w:pStyle w:val="NormalWeb"/>
        <w:spacing w:before="0" w:beforeAutospacing="0" w:after="0" w:afterAutospacing="0"/>
        <w:jc w:val="both"/>
        <w:rPr>
          <w:rFonts w:ascii="Comic Sans MS" w:hAnsi="Comic Sans MS"/>
          <w:bCs/>
          <w:sz w:val="18"/>
          <w:szCs w:val="18"/>
          <w:lang w:val="es-ES_tradnl"/>
        </w:rPr>
      </w:pPr>
    </w:p>
    <w:p w:rsidR="00582C7D" w:rsidRDefault="00C45ED9" w:rsidP="00582C7D">
      <w:pPr>
        <w:pStyle w:val="NormalWeb"/>
        <w:spacing w:before="0" w:beforeAutospacing="0" w:after="0" w:afterAutospacing="0"/>
        <w:ind w:firstLine="708"/>
        <w:jc w:val="both"/>
        <w:rPr>
          <w:rFonts w:ascii="Comic Sans MS" w:hAnsi="Comic Sans MS"/>
          <w:sz w:val="22"/>
          <w:szCs w:val="22"/>
          <w:lang w:val="es-ES_tradnl"/>
        </w:rPr>
      </w:pPr>
      <w:r w:rsidRPr="00150981">
        <w:rPr>
          <w:rFonts w:ascii="Comic Sans MS" w:hAnsi="Comic Sans MS"/>
          <w:i/>
          <w:iCs/>
          <w:sz w:val="22"/>
          <w:szCs w:val="22"/>
          <w:lang w:val="es-ES_tradnl"/>
        </w:rPr>
        <w:t>Comentario:</w:t>
      </w:r>
      <w:r w:rsidRPr="00150981">
        <w:rPr>
          <w:rFonts w:ascii="Comic Sans MS" w:hAnsi="Comic Sans MS"/>
          <w:iCs/>
          <w:sz w:val="22"/>
          <w:szCs w:val="22"/>
          <w:lang w:val="es-ES_tradnl"/>
        </w:rPr>
        <w:t xml:space="preserve"> </w:t>
      </w:r>
      <w:r w:rsidR="00150981">
        <w:rPr>
          <w:rFonts w:ascii="Comic Sans MS" w:hAnsi="Comic Sans MS"/>
          <w:sz w:val="22"/>
          <w:szCs w:val="22"/>
          <w:lang w:val="es-ES_tradnl"/>
        </w:rPr>
        <w:t>Desamortización de Mendizá</w:t>
      </w:r>
      <w:r w:rsidRPr="00150981">
        <w:rPr>
          <w:rFonts w:ascii="Comic Sans MS" w:hAnsi="Comic Sans MS"/>
          <w:sz w:val="22"/>
          <w:szCs w:val="22"/>
          <w:lang w:val="es-ES_tradnl"/>
        </w:rPr>
        <w:t xml:space="preserve">bal (carácter, principios, desarrollo y consecuencias). </w:t>
      </w:r>
    </w:p>
    <w:p w:rsidR="00150981" w:rsidRDefault="00C45ED9" w:rsidP="00582C7D">
      <w:pPr>
        <w:pStyle w:val="NormalWeb"/>
        <w:spacing w:before="0" w:beforeAutospacing="0" w:after="0" w:afterAutospacing="0"/>
        <w:ind w:firstLine="708"/>
        <w:jc w:val="both"/>
        <w:rPr>
          <w:rFonts w:ascii="Comic Sans MS" w:hAnsi="Comic Sans MS"/>
          <w:sz w:val="22"/>
          <w:szCs w:val="22"/>
          <w:lang w:val="es-ES_tradnl"/>
        </w:rPr>
      </w:pPr>
      <w:r w:rsidRPr="00150981">
        <w:rPr>
          <w:rFonts w:ascii="Comic Sans MS" w:hAnsi="Comic Sans MS"/>
          <w:sz w:val="22"/>
          <w:szCs w:val="22"/>
          <w:lang w:val="es-ES_tradnl"/>
        </w:rPr>
        <w:br/>
      </w:r>
    </w:p>
    <w:p w:rsidR="00150981" w:rsidRDefault="00C45ED9" w:rsidP="00150981">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 xml:space="preserve">El político-militar </w:t>
      </w:r>
    </w:p>
    <w:p w:rsidR="00272B71" w:rsidRDefault="00C45ED9" w:rsidP="004D702F">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br/>
      </w:r>
      <w:r w:rsidRPr="00150981">
        <w:rPr>
          <w:rFonts w:ascii="Comic Sans MS" w:hAnsi="Comic Sans MS"/>
          <w:bCs/>
          <w:sz w:val="22"/>
          <w:szCs w:val="22"/>
          <w:lang w:val="es-ES_tradnl"/>
        </w:rPr>
        <w:t xml:space="preserve">El nuevo presidente (Narváez) </w:t>
      </w:r>
      <w:r w:rsidRPr="00150981">
        <w:rPr>
          <w:rFonts w:ascii="Comic Sans MS" w:hAnsi="Comic Sans MS"/>
          <w:sz w:val="22"/>
          <w:szCs w:val="22"/>
          <w:lang w:val="es-ES_tradnl"/>
        </w:rPr>
        <w:t>era un ejemplo característico del militar-político,</w:t>
      </w:r>
      <w:r w:rsidRPr="00C45ED9">
        <w:rPr>
          <w:rFonts w:ascii="Comic Sans MS" w:hAnsi="Comic Sans MS"/>
          <w:sz w:val="22"/>
          <w:szCs w:val="22"/>
          <w:lang w:val="es-ES_tradnl"/>
        </w:rPr>
        <w:t xml:space="preserve"> tipo que ha sido la maldición de España en los tiempos modernos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Se le ve tan pronto del lado liberal (Riego) como del reaccionario (Narváez), y con más frecuencia en una zona ambigua, oscilando entre amistades e inclinaciones liberales y temperamento reaccionario (O’Donnell); pero siempre constituido sobre una pauta que será útil describir aquí. </w:t>
      </w:r>
    </w:p>
    <w:p w:rsidR="00272B71" w:rsidRDefault="00C45ED9" w:rsidP="00272B71">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El militar-político es patriota. No viene a la vida pública por las vías intelectuales de </w:t>
      </w:r>
      <w:smartTag w:uri="urn:schemas-microsoft-com:office:smarttags" w:element="PersonName">
        <w:smartTagPr>
          <w:attr w:name="ProductID" w:val="la Universidad"/>
        </w:smartTagPr>
        <w:r w:rsidRPr="00C45ED9">
          <w:rPr>
            <w:rFonts w:ascii="Comic Sans MS" w:hAnsi="Comic Sans MS"/>
            <w:sz w:val="22"/>
            <w:szCs w:val="22"/>
            <w:lang w:val="es-ES_tradnl"/>
          </w:rPr>
          <w:t>la Universidad</w:t>
        </w:r>
      </w:smartTag>
      <w:r w:rsidRPr="00C45ED9">
        <w:rPr>
          <w:rFonts w:ascii="Comic Sans MS" w:hAnsi="Comic Sans MS"/>
          <w:sz w:val="22"/>
          <w:szCs w:val="22"/>
          <w:lang w:val="es-ES_tradnl"/>
        </w:rPr>
        <w:t xml:space="preserve"> ni desde sus años juveniles. Llega tarde, cuando ya se ha formado en el ejército; cuando ya, tanto desde el punto de vista material como del social, su posición es segura y su situación hecha. Su primera actitud suele ser la de un observador que se eleva contra los «charlatanes de la política», </w:t>
      </w:r>
      <w:r w:rsidRPr="00C45ED9">
        <w:rPr>
          <w:rFonts w:ascii="Comic Sans MS" w:hAnsi="Comic Sans MS"/>
          <w:sz w:val="22"/>
          <w:szCs w:val="22"/>
          <w:lang w:val="es-ES_tradnl"/>
        </w:rPr>
        <w:lastRenderedPageBreak/>
        <w:t xml:space="preserve">sintiéndose más capaz que ellos de arreglarlo todo si le dejan solo para aplicar los métodos sencillos, rápidos y prácticos de la milicia. </w:t>
      </w:r>
    </w:p>
    <w:p w:rsidR="00272B71" w:rsidRDefault="00C45ED9" w:rsidP="00272B71">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 xml:space="preserve">Refuerzan esta actitud su ignorancia y su tendencia a pensar en categorías sencillas, rasgo típico de muchos soldados </w:t>
      </w:r>
      <w:r w:rsidRPr="00C45ED9">
        <w:rPr>
          <w:rFonts w:ascii="Comic Sans MS" w:hAnsi="Comic Sans MS" w:cs="Helvetica"/>
          <w:sz w:val="22"/>
          <w:szCs w:val="22"/>
          <w:lang w:val="es-ES_tradnl"/>
        </w:rPr>
        <w:t xml:space="preserve">(...). </w:t>
      </w:r>
    </w:p>
    <w:p w:rsidR="00272B71" w:rsidRDefault="00C45ED9" w:rsidP="00272B71">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 xml:space="preserve">Ya liberal, ya reaccionario en sus ideas, el político-militar suele ser reaccionario en su temperamento. Lo que quiere no es aportar sus ideas, sino imponer su voluntad </w:t>
      </w:r>
      <w:r w:rsidRPr="00C45ED9">
        <w:rPr>
          <w:rFonts w:ascii="Comic Sans MS" w:hAnsi="Comic Sans MS" w:cs="Helvetica"/>
          <w:sz w:val="22"/>
          <w:szCs w:val="22"/>
          <w:lang w:val="es-ES_tradnl"/>
        </w:rPr>
        <w:t xml:space="preserve">(...). </w:t>
      </w:r>
    </w:p>
    <w:p w:rsidR="006A7554" w:rsidRDefault="00C45ED9" w:rsidP="00272B71">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 xml:space="preserve">La primera de las cosas externas que llaman su atención es el orden. La idea militar del orden tiende a ser mecánica. Cuando se puede colocar a los hombres en formaciones, de tres en tres o de cuatro en cuatro, como peones de ajedrez, hay orden </w:t>
      </w:r>
      <w:r w:rsidRPr="00C45ED9">
        <w:rPr>
          <w:rFonts w:ascii="Comic Sans MS" w:hAnsi="Comic Sans MS" w:cs="Helvetica"/>
          <w:sz w:val="22"/>
          <w:szCs w:val="22"/>
          <w:lang w:val="es-ES_tradnl"/>
        </w:rPr>
        <w:t>(...).</w:t>
      </w:r>
    </w:p>
    <w:p w:rsidR="006A7554" w:rsidRDefault="006A7554" w:rsidP="00272B71">
      <w:pPr>
        <w:pStyle w:val="NormalWeb"/>
        <w:spacing w:before="0" w:beforeAutospacing="0" w:after="0" w:afterAutospacing="0"/>
        <w:ind w:firstLine="708"/>
        <w:jc w:val="both"/>
        <w:rPr>
          <w:rFonts w:ascii="Comic Sans MS" w:hAnsi="Comic Sans MS"/>
          <w:sz w:val="22"/>
          <w:szCs w:val="22"/>
          <w:lang w:val="es-ES_tradnl"/>
        </w:rPr>
      </w:pPr>
      <w:r>
        <w:rPr>
          <w:rFonts w:ascii="Comic Sans MS" w:hAnsi="Comic Sans MS" w:cs="Helvetica"/>
          <w:sz w:val="22"/>
          <w:szCs w:val="22"/>
          <w:lang w:val="es-ES_tradnl"/>
        </w:rPr>
        <w:t xml:space="preserve"> </w:t>
      </w:r>
      <w:r w:rsidR="00C45ED9" w:rsidRPr="00C45ED9">
        <w:rPr>
          <w:rFonts w:ascii="Comic Sans MS" w:hAnsi="Comic Sans MS"/>
          <w:sz w:val="22"/>
          <w:szCs w:val="22"/>
          <w:lang w:val="es-ES_tradnl"/>
        </w:rPr>
        <w:t xml:space="preserve">Desde luego, el político-militar detesta la libertad de la prensa </w:t>
      </w:r>
      <w:r w:rsidR="00C45ED9" w:rsidRPr="00C45ED9">
        <w:rPr>
          <w:rFonts w:ascii="Comic Sans MS" w:hAnsi="Comic Sans MS" w:cs="Helvetica"/>
          <w:sz w:val="22"/>
          <w:szCs w:val="22"/>
          <w:lang w:val="es-ES_tradnl"/>
        </w:rPr>
        <w:t xml:space="preserve">(...) </w:t>
      </w:r>
      <w:r w:rsidR="00C45ED9" w:rsidRPr="00C45ED9">
        <w:rPr>
          <w:rFonts w:ascii="Comic Sans MS" w:hAnsi="Comic Sans MS" w:cs="Helvetica"/>
          <w:sz w:val="22"/>
          <w:szCs w:val="22"/>
          <w:lang w:val="es-ES_tradnl"/>
        </w:rPr>
        <w:br/>
      </w:r>
      <w:r w:rsidR="00C45ED9" w:rsidRPr="00C45ED9">
        <w:rPr>
          <w:rFonts w:ascii="Comic Sans MS" w:hAnsi="Comic Sans MS"/>
          <w:sz w:val="22"/>
          <w:szCs w:val="22"/>
          <w:lang w:val="es-ES_tradnl"/>
        </w:rPr>
        <w:t xml:space="preserve">Y es que los políticos-militares de España no se distinguen por sus dotes de sentimiento religioso. Los más, si no todos, fueron católicos sin preocuparse gran cosa, excepto en ocasiones solemnes, de su religión oficial. Cuentan de Narváez que en su lecho de muerte, al sacerdote que le preguntaba: «Perdona su excelencia a sus enemigos?», contestó con voz firme: «No tengo enemigos; los he fusilado a todos.» </w:t>
      </w:r>
    </w:p>
    <w:p w:rsidR="006A7554" w:rsidRPr="006A7554" w:rsidRDefault="00C45ED9" w:rsidP="006A7554">
      <w:pPr>
        <w:pStyle w:val="NormalWeb"/>
        <w:spacing w:before="0" w:beforeAutospacing="0" w:after="0" w:afterAutospacing="0"/>
        <w:ind w:firstLine="708"/>
        <w:jc w:val="both"/>
        <w:rPr>
          <w:rFonts w:ascii="Comic Sans MS" w:hAnsi="Comic Sans MS"/>
          <w:sz w:val="18"/>
          <w:szCs w:val="18"/>
          <w:lang w:val="es-ES_tradnl"/>
        </w:rPr>
      </w:pPr>
      <w:r w:rsidRPr="00C45ED9">
        <w:rPr>
          <w:rFonts w:ascii="Comic Sans MS" w:hAnsi="Comic Sans MS"/>
          <w:sz w:val="22"/>
          <w:szCs w:val="22"/>
          <w:lang w:val="es-ES_tradnl"/>
        </w:rPr>
        <w:br/>
      </w:r>
      <w:r w:rsidRPr="006A7554">
        <w:rPr>
          <w:rFonts w:ascii="Comic Sans MS" w:hAnsi="Comic Sans MS"/>
          <w:iCs/>
          <w:sz w:val="18"/>
          <w:szCs w:val="18"/>
          <w:lang w:val="es-ES_tradnl"/>
        </w:rPr>
        <w:t xml:space="preserve">S. </w:t>
      </w:r>
      <w:r w:rsidRPr="006A7554">
        <w:rPr>
          <w:rFonts w:ascii="Comic Sans MS" w:hAnsi="Comic Sans MS"/>
          <w:sz w:val="18"/>
          <w:szCs w:val="18"/>
          <w:lang w:val="es-ES_tradnl"/>
        </w:rPr>
        <w:t xml:space="preserve">de </w:t>
      </w:r>
      <w:r w:rsidRPr="006A7554">
        <w:rPr>
          <w:rFonts w:ascii="Comic Sans MS" w:hAnsi="Comic Sans MS"/>
          <w:bCs/>
          <w:sz w:val="18"/>
          <w:szCs w:val="18"/>
          <w:lang w:val="es-ES_tradnl"/>
        </w:rPr>
        <w:t xml:space="preserve">MADARIAGA, </w:t>
      </w:r>
      <w:r w:rsidRPr="006A7554">
        <w:rPr>
          <w:rFonts w:ascii="Comic Sans MS" w:hAnsi="Comic Sans MS"/>
          <w:sz w:val="18"/>
          <w:szCs w:val="18"/>
          <w:lang w:val="es-ES_tradnl"/>
        </w:rPr>
        <w:t xml:space="preserve">“El siglo XIX”, </w:t>
      </w:r>
      <w:r w:rsidR="006A7554" w:rsidRPr="006A7554">
        <w:rPr>
          <w:rFonts w:ascii="Comic Sans MS" w:hAnsi="Comic Sans MS"/>
          <w:i/>
          <w:iCs/>
          <w:sz w:val="18"/>
          <w:szCs w:val="18"/>
          <w:lang w:val="es-ES_tradnl"/>
        </w:rPr>
        <w:t>Españ</w:t>
      </w:r>
      <w:r w:rsidRPr="006A7554">
        <w:rPr>
          <w:rFonts w:ascii="Comic Sans MS" w:hAnsi="Comic Sans MS"/>
          <w:i/>
          <w:iCs/>
          <w:sz w:val="18"/>
          <w:szCs w:val="18"/>
          <w:lang w:val="es-ES_tradnl"/>
        </w:rPr>
        <w:t>a, ensayo de historia contemporánea</w:t>
      </w:r>
      <w:r w:rsidRPr="006A7554">
        <w:rPr>
          <w:rFonts w:ascii="Comic Sans MS" w:hAnsi="Comic Sans MS"/>
          <w:iCs/>
          <w:sz w:val="18"/>
          <w:szCs w:val="18"/>
          <w:lang w:val="es-ES_tradnl"/>
        </w:rPr>
        <w:t xml:space="preserve">, </w:t>
      </w:r>
      <w:r w:rsidRPr="006A7554">
        <w:rPr>
          <w:rFonts w:ascii="Comic Sans MS" w:hAnsi="Comic Sans MS"/>
          <w:sz w:val="18"/>
          <w:szCs w:val="18"/>
          <w:lang w:val="es-ES_tradnl"/>
        </w:rPr>
        <w:t xml:space="preserve">Madrid, 1979, pp., 69-71. </w:t>
      </w:r>
    </w:p>
    <w:p w:rsidR="006A7554" w:rsidRDefault="006A7554" w:rsidP="006A7554">
      <w:pPr>
        <w:pStyle w:val="NormalWeb"/>
        <w:spacing w:before="0" w:beforeAutospacing="0" w:after="0" w:afterAutospacing="0"/>
        <w:ind w:firstLine="708"/>
        <w:jc w:val="both"/>
        <w:rPr>
          <w:rFonts w:ascii="Comic Sans MS" w:hAnsi="Comic Sans MS"/>
          <w:sz w:val="22"/>
          <w:szCs w:val="22"/>
          <w:lang w:val="es-ES_tradnl"/>
        </w:rPr>
      </w:pP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Papel de los militares en </w:t>
      </w:r>
      <w:smartTag w:uri="urn:schemas-microsoft-com:office:smarttags" w:element="PersonName">
        <w:smartTagPr>
          <w:attr w:name="ProductID" w:val="la España"/>
        </w:smartTagPr>
        <w:r w:rsidRPr="00C45ED9">
          <w:rPr>
            <w:rFonts w:ascii="Comic Sans MS" w:hAnsi="Comic Sans MS"/>
            <w:sz w:val="22"/>
            <w:szCs w:val="22"/>
            <w:lang w:val="es-ES_tradnl"/>
          </w:rPr>
          <w:t>la España</w:t>
        </w:r>
      </w:smartTag>
      <w:r w:rsidRPr="00C45ED9">
        <w:rPr>
          <w:rFonts w:ascii="Comic Sans MS" w:hAnsi="Comic Sans MS"/>
          <w:sz w:val="22"/>
          <w:szCs w:val="22"/>
          <w:lang w:val="es-ES_tradnl"/>
        </w:rPr>
        <w:t xml:space="preserve"> del XIX, los pronunciamientos. </w:t>
      </w:r>
      <w:r w:rsidRPr="00C45ED9">
        <w:rPr>
          <w:rFonts w:ascii="Comic Sans MS" w:hAnsi="Comic Sans MS"/>
          <w:sz w:val="22"/>
          <w:szCs w:val="22"/>
          <w:lang w:val="es-ES_tradnl"/>
        </w:rPr>
        <w:br/>
      </w:r>
    </w:p>
    <w:p w:rsidR="006A7554" w:rsidRDefault="006A7554" w:rsidP="00272B71">
      <w:pPr>
        <w:pStyle w:val="NormalWeb"/>
        <w:spacing w:before="0" w:beforeAutospacing="0" w:after="0" w:afterAutospacing="0"/>
        <w:ind w:firstLine="708"/>
        <w:jc w:val="both"/>
        <w:rPr>
          <w:rFonts w:ascii="Comic Sans MS" w:hAnsi="Comic Sans MS"/>
          <w:sz w:val="22"/>
          <w:szCs w:val="22"/>
          <w:lang w:val="es-ES_tradnl"/>
        </w:rPr>
      </w:pPr>
    </w:p>
    <w:p w:rsidR="006A7554" w:rsidRDefault="00C45ED9" w:rsidP="006A7554">
      <w:pPr>
        <w:pStyle w:val="NormalWeb"/>
        <w:spacing w:before="0" w:beforeAutospacing="0" w:after="0" w:afterAutospacing="0"/>
        <w:jc w:val="both"/>
        <w:rPr>
          <w:rFonts w:ascii="Comic Sans MS" w:hAnsi="Comic Sans MS"/>
          <w:b/>
          <w:sz w:val="22"/>
          <w:szCs w:val="22"/>
          <w:lang w:val="es-ES_tradnl"/>
        </w:rPr>
      </w:pPr>
      <w:r w:rsidRPr="006A7554">
        <w:rPr>
          <w:rFonts w:ascii="Comic Sans MS" w:hAnsi="Comic Sans MS"/>
          <w:b/>
          <w:sz w:val="22"/>
          <w:szCs w:val="22"/>
          <w:lang w:val="es-ES_tradnl"/>
        </w:rPr>
        <w:t xml:space="preserve">La construcción del ferrocarril </w:t>
      </w:r>
    </w:p>
    <w:p w:rsidR="006A7554" w:rsidRDefault="006A7554" w:rsidP="006A7554">
      <w:pPr>
        <w:pStyle w:val="NormalWeb"/>
        <w:spacing w:before="0" w:beforeAutospacing="0" w:after="0" w:afterAutospacing="0"/>
        <w:jc w:val="both"/>
        <w:rPr>
          <w:rFonts w:ascii="Comic Sans MS" w:hAnsi="Comic Sans MS"/>
          <w:b/>
          <w:sz w:val="22"/>
          <w:szCs w:val="22"/>
          <w:lang w:val="es-ES_tradnl"/>
        </w:rPr>
      </w:pPr>
    </w:p>
    <w:p w:rsidR="006A7554" w:rsidRDefault="00C45ED9" w:rsidP="006A7554">
      <w:pPr>
        <w:pStyle w:val="NormalWeb"/>
        <w:spacing w:before="0" w:beforeAutospacing="0" w:after="0" w:afterAutospacing="0"/>
        <w:ind w:firstLine="708"/>
        <w:jc w:val="both"/>
        <w:rPr>
          <w:rFonts w:ascii="Comic Sans MS" w:hAnsi="Comic Sans MS"/>
          <w:b/>
          <w:sz w:val="22"/>
          <w:szCs w:val="22"/>
          <w:lang w:val="es-ES_tradnl"/>
        </w:rPr>
      </w:pPr>
      <w:r w:rsidRPr="00C45ED9">
        <w:rPr>
          <w:rFonts w:ascii="Comic Sans MS" w:hAnsi="Comic Sans MS"/>
          <w:sz w:val="22"/>
          <w:szCs w:val="22"/>
          <w:lang w:val="es-ES_tradnl"/>
        </w:rPr>
        <w:t>¿Por qué se tardó tanto en construir el ferrocarril en un país que tanto lo necesitaba? La respuesta es que se combinaron el círculo vicioso del subdesarrollo con la inepcia y la inercia gubernamentales.</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Las cosas cambiaron con la llegada al poder de los progresistas, que eran un partido en favor del desarrollo económico y de la importación de capital. Los progresistas consideraban que el ferrocarril era una parte esencial en la modernización de la economía española (fin que ellos perseguían explícitamente) y para lograr la construcción de la red estaban dispuestos a volcar todos los recursos necesarios, nacionales o importados.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Ahora bien, que el ferrocarril fuera indispensable no quiere decir que hubiera que pagar por él cualquier precio ni que hubiera de construirse a cualquier ritmo ni de cualquier manera. La red ferroviaria española empezó a construirse </w:t>
      </w:r>
      <w:r w:rsidRPr="006A7554">
        <w:rPr>
          <w:rFonts w:ascii="Comic Sans MS" w:hAnsi="Comic Sans MS"/>
          <w:sz w:val="22"/>
          <w:szCs w:val="22"/>
          <w:lang w:val="es-ES_tradnl"/>
        </w:rPr>
        <w:t xml:space="preserve">demasiado tarde y después, en el decenio </w:t>
      </w:r>
      <w:r w:rsidRPr="006A7554">
        <w:rPr>
          <w:rFonts w:ascii="Comic Sans MS" w:hAnsi="Comic Sans MS"/>
          <w:iCs/>
          <w:sz w:val="22"/>
          <w:szCs w:val="22"/>
          <w:lang w:val="es-ES_tradnl"/>
        </w:rPr>
        <w:t xml:space="preserve">1856-66, </w:t>
      </w:r>
      <w:r w:rsidRPr="006A7554">
        <w:rPr>
          <w:rFonts w:ascii="Comic Sans MS" w:hAnsi="Comic Sans MS"/>
          <w:sz w:val="22"/>
          <w:szCs w:val="22"/>
          <w:lang w:val="es-ES_tradnl"/>
        </w:rPr>
        <w:t>se emprendió con excesiva</w:t>
      </w:r>
      <w:r w:rsidRPr="00C45ED9">
        <w:rPr>
          <w:rFonts w:ascii="Comic Sans MS" w:hAnsi="Comic Sans MS"/>
          <w:sz w:val="22"/>
          <w:szCs w:val="22"/>
          <w:lang w:val="es-ES_tradnl"/>
        </w:rPr>
        <w:t xml:space="preserve"> precipitación. Las consecuencias de tal premura fueron una planeación deficiente, una financiación inadecuada y un trazado especulativo que dieron como con</w:t>
      </w:r>
      <w:r w:rsidR="006A7554">
        <w:rPr>
          <w:rFonts w:ascii="Comic Sans MS" w:hAnsi="Comic Sans MS"/>
          <w:sz w:val="22"/>
          <w:szCs w:val="22"/>
          <w:lang w:val="es-ES_tradnl"/>
        </w:rPr>
        <w:t>secuencia una infraestructura fí</w:t>
      </w:r>
      <w:r w:rsidRPr="00C45ED9">
        <w:rPr>
          <w:rFonts w:ascii="Comic Sans MS" w:hAnsi="Comic Sans MS"/>
          <w:sz w:val="22"/>
          <w:szCs w:val="22"/>
          <w:lang w:val="es-ES_tradnl"/>
        </w:rPr>
        <w:t>sica y una es</w:t>
      </w:r>
      <w:r w:rsidR="006A7554">
        <w:rPr>
          <w:rFonts w:ascii="Comic Sans MS" w:hAnsi="Comic Sans MS"/>
          <w:sz w:val="22"/>
          <w:szCs w:val="22"/>
          <w:lang w:val="es-ES_tradnl"/>
        </w:rPr>
        <w:t xml:space="preserve">tructura empresarial endebles.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lastRenderedPageBreak/>
        <w:t>A la velocidad de la construcción se sacrificaron muchas cosas; y cuando las grandes líneas troncales empezaron a estar terminadas, a partir de 1864, se comprobó que las expectativas de beneficios de la explotación quedaban defraudadas: los ingresos no bastaban ni para cubrir los gastos, y menos aún para restituir los capitales invertidos.</w:t>
      </w:r>
    </w:p>
    <w:p w:rsidR="006A7554" w:rsidRDefault="00C45ED9" w:rsidP="006A7554">
      <w:pPr>
        <w:pStyle w:val="NormalWeb"/>
        <w:spacing w:before="0" w:beforeAutospacing="0" w:after="0" w:afterAutospacing="0"/>
        <w:ind w:firstLine="708"/>
        <w:jc w:val="both"/>
        <w:rPr>
          <w:rFonts w:ascii="Comic Sans MS" w:hAnsi="Comic Sans MS"/>
          <w:sz w:val="18"/>
          <w:szCs w:val="18"/>
          <w:lang w:val="es-ES_tradnl"/>
        </w:rPr>
      </w:pPr>
      <w:r w:rsidRPr="00C45ED9">
        <w:rPr>
          <w:rFonts w:ascii="Comic Sans MS" w:hAnsi="Comic Sans MS"/>
          <w:sz w:val="22"/>
          <w:szCs w:val="22"/>
          <w:lang w:val="es-ES_tradnl"/>
        </w:rPr>
        <w:t xml:space="preserve"> </w:t>
      </w:r>
      <w:r w:rsidRPr="00C45ED9">
        <w:rPr>
          <w:rFonts w:ascii="Comic Sans MS" w:hAnsi="Comic Sans MS"/>
          <w:sz w:val="22"/>
          <w:szCs w:val="22"/>
          <w:lang w:val="es-ES_tradnl"/>
        </w:rPr>
        <w:br/>
      </w:r>
      <w:r w:rsidRPr="006A7554">
        <w:rPr>
          <w:rFonts w:ascii="Comic Sans MS" w:hAnsi="Comic Sans MS"/>
          <w:sz w:val="18"/>
          <w:szCs w:val="18"/>
          <w:lang w:val="es-ES_tradnl"/>
        </w:rPr>
        <w:t xml:space="preserve">G. </w:t>
      </w:r>
      <w:r w:rsidRPr="006A7554">
        <w:rPr>
          <w:rFonts w:ascii="Comic Sans MS" w:hAnsi="Comic Sans MS"/>
          <w:bCs/>
          <w:sz w:val="18"/>
          <w:szCs w:val="18"/>
          <w:lang w:val="es-ES_tradnl"/>
        </w:rPr>
        <w:t xml:space="preserve">TORTELLA, </w:t>
      </w:r>
      <w:r w:rsidRPr="006A7554">
        <w:rPr>
          <w:rFonts w:ascii="Comic Sans MS" w:hAnsi="Comic Sans MS"/>
          <w:sz w:val="18"/>
          <w:szCs w:val="18"/>
          <w:lang w:val="es-ES_tradnl"/>
        </w:rPr>
        <w:t xml:space="preserve">“El desarrollo de </w:t>
      </w:r>
      <w:smartTag w:uri="urn:schemas-microsoft-com:office:smarttags" w:element="PersonName">
        <w:smartTagPr>
          <w:attr w:name="ProductID" w:val="la España"/>
        </w:smartTagPr>
        <w:r w:rsidRPr="006A7554">
          <w:rPr>
            <w:rFonts w:ascii="Comic Sans MS" w:hAnsi="Comic Sans MS"/>
            <w:sz w:val="18"/>
            <w:szCs w:val="18"/>
            <w:lang w:val="es-ES_tradnl"/>
          </w:rPr>
          <w:t>la España</w:t>
        </w:r>
      </w:smartTag>
      <w:r w:rsidRPr="006A7554">
        <w:rPr>
          <w:rFonts w:ascii="Comic Sans MS" w:hAnsi="Comic Sans MS"/>
          <w:sz w:val="18"/>
          <w:szCs w:val="18"/>
          <w:lang w:val="es-ES_tradnl"/>
        </w:rPr>
        <w:t xml:space="preserve"> contemporánea, </w:t>
      </w:r>
      <w:r w:rsidRPr="006A7554">
        <w:rPr>
          <w:rFonts w:ascii="Comic Sans MS" w:hAnsi="Comic Sans MS"/>
          <w:i/>
          <w:sz w:val="18"/>
          <w:szCs w:val="18"/>
          <w:lang w:val="es-ES_tradnl"/>
        </w:rPr>
        <w:t xml:space="preserve">en </w:t>
      </w:r>
      <w:r w:rsidRPr="006A7554">
        <w:rPr>
          <w:rFonts w:ascii="Comic Sans MS" w:hAnsi="Comic Sans MS"/>
          <w:i/>
          <w:iCs/>
          <w:sz w:val="18"/>
          <w:szCs w:val="18"/>
          <w:lang w:val="es-ES_tradnl"/>
        </w:rPr>
        <w:t>Historia económica de los siglos XIX</w:t>
      </w:r>
      <w:r w:rsidR="006A7554" w:rsidRPr="006A7554">
        <w:rPr>
          <w:rFonts w:ascii="Comic Sans MS" w:hAnsi="Comic Sans MS"/>
          <w:i/>
          <w:iCs/>
          <w:sz w:val="18"/>
          <w:szCs w:val="18"/>
          <w:lang w:val="es-ES_tradnl"/>
        </w:rPr>
        <w:t xml:space="preserve"> </w:t>
      </w:r>
      <w:r w:rsidRPr="006A7554">
        <w:rPr>
          <w:rFonts w:ascii="Comic Sans MS" w:hAnsi="Comic Sans MS"/>
          <w:i/>
          <w:iCs/>
          <w:sz w:val="18"/>
          <w:szCs w:val="18"/>
          <w:lang w:val="es-ES_tradnl"/>
        </w:rPr>
        <w:t>y</w:t>
      </w:r>
      <w:r w:rsidR="006A7554" w:rsidRPr="006A7554">
        <w:rPr>
          <w:rFonts w:ascii="Comic Sans MS" w:hAnsi="Comic Sans MS"/>
          <w:i/>
          <w:iCs/>
          <w:sz w:val="18"/>
          <w:szCs w:val="18"/>
          <w:lang w:val="es-ES_tradnl"/>
        </w:rPr>
        <w:t xml:space="preserve"> </w:t>
      </w:r>
      <w:r w:rsidRPr="006A7554">
        <w:rPr>
          <w:rFonts w:ascii="Comic Sans MS" w:hAnsi="Comic Sans MS"/>
          <w:i/>
          <w:iCs/>
          <w:sz w:val="18"/>
          <w:szCs w:val="18"/>
          <w:lang w:val="es-ES_tradnl"/>
        </w:rPr>
        <w:t>XX</w:t>
      </w:r>
      <w:r w:rsidRPr="006A7554">
        <w:rPr>
          <w:rFonts w:ascii="Comic Sans MS" w:hAnsi="Comic Sans MS"/>
          <w:iCs/>
          <w:sz w:val="18"/>
          <w:szCs w:val="18"/>
          <w:lang w:val="es-ES_tradnl"/>
        </w:rPr>
        <w:t xml:space="preserve">, </w:t>
      </w:r>
      <w:r w:rsidRPr="006A7554">
        <w:rPr>
          <w:rFonts w:ascii="Comic Sans MS" w:hAnsi="Comic Sans MS"/>
          <w:sz w:val="18"/>
          <w:szCs w:val="18"/>
          <w:lang w:val="es-ES_tradnl"/>
        </w:rPr>
        <w:t xml:space="preserve">1994. Reproducido en J. </w:t>
      </w:r>
      <w:r w:rsidRPr="006A7554">
        <w:rPr>
          <w:rFonts w:ascii="Comic Sans MS" w:hAnsi="Comic Sans MS"/>
          <w:bCs/>
          <w:sz w:val="18"/>
          <w:szCs w:val="18"/>
          <w:lang w:val="es-ES_tradnl"/>
        </w:rPr>
        <w:t xml:space="preserve">ARÓSTEGUI </w:t>
      </w:r>
      <w:r w:rsidRPr="006A7554">
        <w:rPr>
          <w:rFonts w:ascii="Comic Sans MS" w:hAnsi="Comic Sans MS"/>
          <w:sz w:val="18"/>
          <w:szCs w:val="18"/>
          <w:lang w:val="es-ES_tradnl"/>
        </w:rPr>
        <w:t xml:space="preserve">y otros, </w:t>
      </w:r>
      <w:r w:rsidR="006A7554" w:rsidRPr="006A7554">
        <w:rPr>
          <w:rFonts w:ascii="Comic Sans MS" w:hAnsi="Comic Sans MS"/>
          <w:i/>
          <w:iCs/>
          <w:sz w:val="18"/>
          <w:szCs w:val="18"/>
          <w:lang w:val="es-ES_tradnl"/>
        </w:rPr>
        <w:t>Historia. 2.</w:t>
      </w:r>
      <w:r w:rsidRPr="006A7554">
        <w:rPr>
          <w:rFonts w:ascii="Comic Sans MS" w:hAnsi="Comic Sans MS"/>
          <w:i/>
          <w:iCs/>
          <w:sz w:val="18"/>
          <w:szCs w:val="18"/>
          <w:lang w:val="es-ES_tradnl"/>
        </w:rPr>
        <w:t>°</w:t>
      </w:r>
      <w:r w:rsidR="006A7554" w:rsidRPr="006A7554">
        <w:rPr>
          <w:rFonts w:ascii="Comic Sans MS" w:hAnsi="Comic Sans MS"/>
          <w:i/>
          <w:iCs/>
          <w:sz w:val="18"/>
          <w:szCs w:val="18"/>
          <w:lang w:val="es-ES_tradnl"/>
        </w:rPr>
        <w:t xml:space="preserve"> </w:t>
      </w:r>
      <w:r w:rsidRPr="006A7554">
        <w:rPr>
          <w:rFonts w:ascii="Comic Sans MS" w:hAnsi="Comic Sans MS"/>
          <w:i/>
          <w:iCs/>
          <w:sz w:val="18"/>
          <w:szCs w:val="18"/>
          <w:lang w:val="es-ES_tradnl"/>
        </w:rPr>
        <w:t>Bachillerato</w:t>
      </w:r>
      <w:r w:rsidRPr="006A7554">
        <w:rPr>
          <w:rFonts w:ascii="Comic Sans MS" w:hAnsi="Comic Sans MS"/>
          <w:iCs/>
          <w:sz w:val="18"/>
          <w:szCs w:val="18"/>
          <w:lang w:val="es-ES_tradnl"/>
        </w:rPr>
        <w:t xml:space="preserve">, </w:t>
      </w:r>
      <w:r w:rsidRPr="006A7554">
        <w:rPr>
          <w:rFonts w:ascii="Comic Sans MS" w:hAnsi="Comic Sans MS"/>
          <w:sz w:val="18"/>
          <w:szCs w:val="18"/>
          <w:lang w:val="es-ES_tradnl"/>
        </w:rPr>
        <w:t xml:space="preserve">Barcelona, Vicens Vives, 2006, p. 197. </w:t>
      </w:r>
    </w:p>
    <w:p w:rsidR="006A7554" w:rsidRDefault="006A7554" w:rsidP="006A7554">
      <w:pPr>
        <w:pStyle w:val="NormalWeb"/>
        <w:spacing w:before="0" w:beforeAutospacing="0" w:after="0" w:afterAutospacing="0"/>
        <w:ind w:firstLine="708"/>
        <w:jc w:val="both"/>
        <w:rPr>
          <w:rFonts w:ascii="Comic Sans MS" w:hAnsi="Comic Sans MS"/>
          <w:sz w:val="18"/>
          <w:szCs w:val="18"/>
          <w:lang w:val="es-ES_tradnl"/>
        </w:rPr>
      </w:pPr>
    </w:p>
    <w:p w:rsidR="00C45ED9" w:rsidRPr="006A7554" w:rsidRDefault="00C45ED9" w:rsidP="006A7554">
      <w:pPr>
        <w:pStyle w:val="NormalWeb"/>
        <w:spacing w:before="0" w:beforeAutospacing="0" w:after="0" w:afterAutospacing="0"/>
        <w:ind w:firstLine="708"/>
        <w:jc w:val="both"/>
        <w:rPr>
          <w:rFonts w:ascii="Comic Sans MS" w:hAnsi="Comic Sans MS"/>
          <w:sz w:val="18"/>
          <w:szCs w:val="18"/>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La construcción del ferrocarril en España, sus características y aportación al desarrollo económico. </w:t>
      </w:r>
    </w:p>
    <w:p w:rsidR="00C45ED9" w:rsidRPr="00C45ED9" w:rsidRDefault="00C45ED9" w:rsidP="004D702F">
      <w:pPr>
        <w:jc w:val="both"/>
        <w:rPr>
          <w:rFonts w:ascii="Comic Sans MS" w:hAnsi="Comic Sans MS"/>
          <w:sz w:val="22"/>
          <w:szCs w:val="22"/>
        </w:rPr>
      </w:pPr>
    </w:p>
    <w:p w:rsidR="006A7554" w:rsidRDefault="006A7554" w:rsidP="004D702F">
      <w:pPr>
        <w:pStyle w:val="NormalWeb"/>
        <w:spacing w:before="0" w:beforeAutospacing="0" w:after="0" w:afterAutospacing="0"/>
        <w:jc w:val="both"/>
        <w:rPr>
          <w:rFonts w:ascii="Comic Sans MS" w:hAnsi="Comic Sans MS"/>
          <w:b/>
          <w:bCs/>
          <w:sz w:val="22"/>
          <w:szCs w:val="22"/>
          <w:lang w:val="es-ES_tradnl"/>
        </w:rPr>
      </w:pPr>
    </w:p>
    <w:p w:rsidR="006A7554" w:rsidRDefault="006A7554" w:rsidP="004D702F">
      <w:pPr>
        <w:pStyle w:val="NormalWeb"/>
        <w:spacing w:before="0" w:beforeAutospacing="0" w:after="0" w:afterAutospacing="0"/>
        <w:jc w:val="both"/>
        <w:rPr>
          <w:rFonts w:ascii="Comic Sans MS" w:hAnsi="Comic Sans MS"/>
          <w:b/>
          <w:bCs/>
          <w:sz w:val="22"/>
          <w:szCs w:val="22"/>
          <w:lang w:val="es-ES_tradnl"/>
        </w:rPr>
      </w:pPr>
      <w:smartTag w:uri="urn:schemas-microsoft-com:office:smarttags" w:element="PersonName">
        <w:smartTagPr>
          <w:attr w:name="ProductID" w:val="La I República"/>
        </w:smartTagPr>
        <w:r>
          <w:rPr>
            <w:rFonts w:ascii="Comic Sans MS" w:hAnsi="Comic Sans MS"/>
            <w:b/>
            <w:bCs/>
            <w:sz w:val="22"/>
            <w:szCs w:val="22"/>
            <w:lang w:val="es-ES_tradnl"/>
          </w:rPr>
          <w:t>La I</w:t>
        </w:r>
        <w:r w:rsidR="00C45ED9" w:rsidRPr="00C45ED9">
          <w:rPr>
            <w:rFonts w:ascii="Comic Sans MS" w:hAnsi="Comic Sans MS"/>
            <w:b/>
            <w:bCs/>
            <w:sz w:val="22"/>
            <w:szCs w:val="22"/>
            <w:lang w:val="es-ES_tradnl"/>
          </w:rPr>
          <w:t xml:space="preserve"> República</w:t>
        </w:r>
      </w:smartTag>
      <w:r w:rsidR="00C45ED9" w:rsidRPr="00C45ED9">
        <w:rPr>
          <w:rFonts w:ascii="Comic Sans MS" w:hAnsi="Comic Sans MS"/>
          <w:b/>
          <w:bCs/>
          <w:sz w:val="22"/>
          <w:szCs w:val="22"/>
          <w:lang w:val="es-ES_tradnl"/>
        </w:rPr>
        <w:t xml:space="preserve"> </w:t>
      </w:r>
    </w:p>
    <w:p w:rsidR="006A7554" w:rsidRDefault="006A7554" w:rsidP="004D702F">
      <w:pPr>
        <w:pStyle w:val="NormalWeb"/>
        <w:spacing w:before="0" w:beforeAutospacing="0" w:after="0" w:afterAutospacing="0"/>
        <w:jc w:val="both"/>
        <w:rPr>
          <w:rFonts w:ascii="Comic Sans MS" w:hAnsi="Comic Sans MS"/>
          <w:b/>
          <w:bCs/>
          <w:sz w:val="22"/>
          <w:szCs w:val="22"/>
          <w:lang w:val="es-ES_tradnl"/>
        </w:rPr>
      </w:pPr>
    </w:p>
    <w:p w:rsidR="006A7554" w:rsidRDefault="00C45ED9" w:rsidP="006A7554">
      <w:pPr>
        <w:pStyle w:val="NormalWeb"/>
        <w:spacing w:before="0" w:beforeAutospacing="0" w:after="0" w:afterAutospacing="0"/>
        <w:ind w:firstLine="708"/>
        <w:jc w:val="both"/>
        <w:rPr>
          <w:rFonts w:ascii="Comic Sans MS" w:hAnsi="Comic Sans MS"/>
          <w:b/>
          <w:bCs/>
          <w:sz w:val="22"/>
          <w:szCs w:val="22"/>
          <w:lang w:val="es-ES_tradnl"/>
        </w:rPr>
      </w:pPr>
      <w:r w:rsidRPr="00C45ED9">
        <w:rPr>
          <w:rFonts w:ascii="Comic Sans MS" w:hAnsi="Comic Sans MS"/>
          <w:sz w:val="22"/>
          <w:szCs w:val="22"/>
          <w:lang w:val="es-ES_tradnl"/>
        </w:rPr>
        <w:t xml:space="preserve">“Vacante el trono por renuncia de D. Amadeo de Saboya, el Congreso y el Senado constituidos en Cortes Soberanas, han reasumido todos los poderes y proclamado </w:t>
      </w:r>
      <w:smartTag w:uri="urn:schemas-microsoft-com:office:smarttags" w:element="PersonName">
        <w:smartTagPr>
          <w:attr w:name="ProductID" w:val="la República."/>
        </w:smartTagPr>
        <w:r w:rsidRPr="00C45ED9">
          <w:rPr>
            <w:rFonts w:ascii="Comic Sans MS" w:hAnsi="Comic Sans MS"/>
            <w:sz w:val="22"/>
            <w:szCs w:val="22"/>
            <w:lang w:val="es-ES_tradnl"/>
          </w:rPr>
          <w:t>la República.</w:t>
        </w:r>
      </w:smartTag>
      <w:r w:rsidRPr="00C45ED9">
        <w:rPr>
          <w:rFonts w:ascii="Comic Sans MS" w:hAnsi="Comic Sans MS"/>
          <w:sz w:val="22"/>
          <w:szCs w:val="22"/>
          <w:lang w:val="es-ES_tradnl"/>
        </w:rPr>
        <w:t xml:space="preserve">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A consolidarla y darle prestigio deben ahora dirigirse los esfuerzos de todas las Autoridades que de este Ministerio dependen. Se la ha establecido sin sangre, sin sacudimientos, sin la menor alteración del orden y sin disturbios; conviene que se la sostenga para que acaben de desengañarse los que la consideraban inseparable de la anarquía.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Orden, libertad, justicia: tal es el lema de </w:t>
      </w:r>
      <w:smartTag w:uri="urn:schemas-microsoft-com:office:smarttags" w:element="PersonName">
        <w:smartTagPr>
          <w:attr w:name="ProductID" w:val="la República. Se"/>
        </w:smartTagPr>
        <w:r w:rsidRPr="00C45ED9">
          <w:rPr>
            <w:rFonts w:ascii="Comic Sans MS" w:hAnsi="Comic Sans MS"/>
            <w:sz w:val="22"/>
            <w:szCs w:val="22"/>
            <w:lang w:val="es-ES_tradnl"/>
          </w:rPr>
          <w:t>la República. Se</w:t>
        </w:r>
      </w:smartTag>
      <w:r w:rsidRPr="00C45ED9">
        <w:rPr>
          <w:rFonts w:ascii="Comic Sans MS" w:hAnsi="Comic Sans MS"/>
          <w:sz w:val="22"/>
          <w:szCs w:val="22"/>
          <w:lang w:val="es-ES_tradnl"/>
        </w:rPr>
        <w:t xml:space="preserve"> contrariaría sus fines si no se respetara e hiciera respetar el derecho de todos los ciudadanos, no se corrigiera con mano firme todos los abusos y no se doblegara al saludable yugo de </w:t>
      </w:r>
      <w:smartTag w:uri="urn:schemas-microsoft-com:office:smarttags" w:element="PersonName">
        <w:smartTagPr>
          <w:attr w:name="ProductID" w:val="la Ley"/>
        </w:smartTagPr>
        <w:r w:rsidRPr="00C45ED9">
          <w:rPr>
            <w:rFonts w:ascii="Comic Sans MS" w:hAnsi="Comic Sans MS"/>
            <w:sz w:val="22"/>
            <w:szCs w:val="22"/>
            <w:lang w:val="es-ES_tradnl"/>
          </w:rPr>
          <w:t>la Ley</w:t>
        </w:r>
      </w:smartTag>
      <w:r w:rsidRPr="00C45ED9">
        <w:rPr>
          <w:rFonts w:ascii="Comic Sans MS" w:hAnsi="Comic Sans MS"/>
          <w:sz w:val="22"/>
          <w:szCs w:val="22"/>
          <w:lang w:val="es-ES_tradnl"/>
        </w:rPr>
        <w:t xml:space="preserve"> todas las gentes. Se los contrariaría también si no se dejara ancha y absoluta libertad a las manifestaciones del pensamiento y la conciencia, si se violara el menor de los derechos consignados en el título 1 de </w:t>
      </w:r>
      <w:smartTag w:uri="urn:schemas-microsoft-com:office:smarttags" w:element="PersonName">
        <w:smartTagPr>
          <w:attr w:name="ProductID" w:val="la Constitución"/>
        </w:smartTagPr>
        <w:r w:rsidRPr="00C45ED9">
          <w:rPr>
            <w:rFonts w:ascii="Comic Sans MS" w:hAnsi="Comic Sans MS"/>
            <w:sz w:val="22"/>
            <w:szCs w:val="22"/>
            <w:lang w:val="es-ES_tradnl"/>
          </w:rPr>
          <w:t>la Constitución</w:t>
        </w:r>
      </w:smartTag>
      <w:r w:rsidRPr="00C45ED9">
        <w:rPr>
          <w:rFonts w:ascii="Comic Sans MS" w:hAnsi="Comic Sans MS"/>
          <w:sz w:val="22"/>
          <w:szCs w:val="22"/>
          <w:lang w:val="es-ES_tradnl"/>
        </w:rPr>
        <w:t xml:space="preserve"> de 1869. No se los contrariaría menos si por debilidad se dejara salir fuera de la órbita de las leyes a alguno de los partidos en que está dividida la nación española. Conviene no olvidar que la insurrección deja de ser un derecho desde el momento en que universal el sufragio, sin condiciones la libertad y sin el límite de </w:t>
      </w:r>
      <w:smartTag w:uri="urn:schemas-microsoft-com:office:smarttags" w:element="PersonName">
        <w:smartTagPr>
          <w:attr w:name="ProductID" w:val="la Autoridad Real"/>
        </w:smartTagPr>
        <w:r w:rsidRPr="00C45ED9">
          <w:rPr>
            <w:rFonts w:ascii="Comic Sans MS" w:hAnsi="Comic Sans MS"/>
            <w:sz w:val="22"/>
            <w:szCs w:val="22"/>
            <w:lang w:val="es-ES_tradnl"/>
          </w:rPr>
          <w:t>la Autoridad Real</w:t>
        </w:r>
      </w:smartTag>
      <w:r w:rsidRPr="00C45ED9">
        <w:rPr>
          <w:rFonts w:ascii="Comic Sans MS" w:hAnsi="Comic Sans MS"/>
          <w:sz w:val="22"/>
          <w:szCs w:val="22"/>
          <w:lang w:val="es-ES_tradnl"/>
        </w:rPr>
        <w:t xml:space="preserve"> la soberanía del pueblo, toda idea puede difundirse y realizarse sin necesidad de apelar al bárbaro recurso de las armas. Confio en que penetrándose V.S. bien de estas ideas, determine por ellas su conducta. Por ellas determinará rigurosamente las suyas el Ministerio que suscribe. Se han de reunir Cortes Constituyentes que vengan a dar organización y forma a </w:t>
      </w:r>
      <w:smartTag w:uri="urn:schemas-microsoft-com:office:smarttags" w:element="PersonName">
        <w:smartTagPr>
          <w:attr w:name="ProductID" w:val="la República"/>
        </w:smartTagPr>
        <w:r w:rsidRPr="00C45ED9">
          <w:rPr>
            <w:rFonts w:ascii="Comic Sans MS" w:hAnsi="Comic Sans MS"/>
            <w:sz w:val="22"/>
            <w:szCs w:val="22"/>
            <w:lang w:val="es-ES_tradnl"/>
          </w:rPr>
          <w:t>la República</w:t>
        </w:r>
      </w:smartTag>
      <w:r w:rsidRPr="00C45ED9">
        <w:rPr>
          <w:rFonts w:ascii="Comic Sans MS" w:hAnsi="Comic Sans MS"/>
          <w:sz w:val="22"/>
          <w:szCs w:val="22"/>
          <w:lang w:val="es-ES_tradnl"/>
        </w:rPr>
        <w:t xml:space="preserve">; no se repetirán en los próximos comicios las ilegalidades de otros tiempos. No se cometerán ya las coacciones, los engaños, las violencias, los fraudes que tanto falsearon otras elecciones: no quedará por lo menos sin castigo el que los cometa. Sin un profundo respeto a la ley sería </w:t>
      </w:r>
      <w:smartTag w:uri="urn:schemas-microsoft-com:office:smarttags" w:element="PersonName">
        <w:smartTagPr>
          <w:attr w:name="ProductID" w:val="la República"/>
        </w:smartTagPr>
        <w:r w:rsidRPr="00C45ED9">
          <w:rPr>
            <w:rFonts w:ascii="Comic Sans MS" w:hAnsi="Comic Sans MS"/>
            <w:sz w:val="22"/>
            <w:szCs w:val="22"/>
            <w:lang w:val="es-ES_tradnl"/>
          </w:rPr>
          <w:t>la República</w:t>
        </w:r>
      </w:smartTag>
      <w:r w:rsidRPr="00C45ED9">
        <w:rPr>
          <w:rFonts w:ascii="Comic Sans MS" w:hAnsi="Comic Sans MS"/>
          <w:sz w:val="22"/>
          <w:szCs w:val="22"/>
          <w:lang w:val="es-ES_tradnl"/>
        </w:rPr>
        <w:t xml:space="preserve"> un desengaño más para los </w:t>
      </w:r>
      <w:r w:rsidRPr="00C45ED9">
        <w:rPr>
          <w:rFonts w:ascii="Comic Sans MS" w:hAnsi="Comic Sans MS"/>
          <w:sz w:val="22"/>
          <w:szCs w:val="22"/>
          <w:lang w:val="es-ES_tradnl"/>
        </w:rPr>
        <w:lastRenderedPageBreak/>
        <w:t>pueblos; y los que componemos el Poder Ejecutivo no hemos de defraudarles, sin consentir que se les</w:t>
      </w:r>
      <w:r w:rsidR="006A7554">
        <w:rPr>
          <w:rFonts w:ascii="Comic Sans MS" w:hAnsi="Comic Sans MS"/>
          <w:sz w:val="22"/>
          <w:szCs w:val="22"/>
          <w:lang w:val="es-ES_tradnl"/>
        </w:rPr>
        <w:t xml:space="preserve"> defraude la última esperanza.”</w:t>
      </w:r>
    </w:p>
    <w:p w:rsidR="006A7554" w:rsidRDefault="006A7554" w:rsidP="006A7554">
      <w:pPr>
        <w:pStyle w:val="NormalWeb"/>
        <w:spacing w:before="0" w:beforeAutospacing="0" w:after="0" w:afterAutospacing="0"/>
        <w:ind w:firstLine="708"/>
        <w:jc w:val="both"/>
        <w:rPr>
          <w:rFonts w:ascii="Comic Sans MS" w:hAnsi="Comic Sans MS"/>
          <w:sz w:val="22"/>
          <w:szCs w:val="22"/>
          <w:lang w:val="es-ES_tradnl"/>
        </w:rPr>
      </w:pPr>
    </w:p>
    <w:p w:rsidR="006A7554" w:rsidRPr="006A7554" w:rsidRDefault="00C45ED9" w:rsidP="006A7554">
      <w:pPr>
        <w:pStyle w:val="NormalWeb"/>
        <w:spacing w:before="0" w:beforeAutospacing="0" w:after="0" w:afterAutospacing="0"/>
        <w:jc w:val="both"/>
        <w:rPr>
          <w:rFonts w:ascii="Comic Sans MS" w:hAnsi="Comic Sans MS"/>
          <w:i/>
          <w:iCs/>
          <w:sz w:val="18"/>
          <w:szCs w:val="18"/>
          <w:lang w:val="es-ES_tradnl"/>
        </w:rPr>
      </w:pPr>
      <w:r w:rsidRPr="006A7554">
        <w:rPr>
          <w:rFonts w:ascii="Comic Sans MS" w:hAnsi="Comic Sans MS"/>
          <w:i/>
          <w:iCs/>
          <w:sz w:val="18"/>
          <w:szCs w:val="18"/>
          <w:lang w:val="es-ES_tradnl"/>
        </w:rPr>
        <w:t xml:space="preserve">Circular del Ministerio de </w:t>
      </w:r>
      <w:smartTag w:uri="urn:schemas-microsoft-com:office:smarttags" w:element="PersonName">
        <w:smartTagPr>
          <w:attr w:name="ProductID" w:val="la Gobernación"/>
        </w:smartTagPr>
        <w:r w:rsidRPr="006A7554">
          <w:rPr>
            <w:rFonts w:ascii="Comic Sans MS" w:hAnsi="Comic Sans MS"/>
            <w:i/>
            <w:iCs/>
            <w:sz w:val="18"/>
            <w:szCs w:val="18"/>
            <w:lang w:val="es-ES_tradnl"/>
          </w:rPr>
          <w:t>la Gobernación</w:t>
        </w:r>
      </w:smartTag>
      <w:r w:rsidRPr="006A7554">
        <w:rPr>
          <w:rFonts w:ascii="Comic Sans MS" w:hAnsi="Comic Sans MS"/>
          <w:i/>
          <w:iCs/>
          <w:sz w:val="18"/>
          <w:szCs w:val="18"/>
          <w:lang w:val="es-ES_tradnl"/>
        </w:rPr>
        <w:t xml:space="preserve"> a todos los gobernadores de provincias del 14 de febrero de 1873. </w:t>
      </w:r>
      <w:r w:rsidRPr="006A7554">
        <w:rPr>
          <w:rFonts w:ascii="Comic Sans MS" w:hAnsi="Comic Sans MS"/>
          <w:i/>
          <w:iCs/>
          <w:sz w:val="18"/>
          <w:szCs w:val="18"/>
          <w:lang w:val="es-ES_tradnl"/>
        </w:rPr>
        <w:br/>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Proclamación de </w:t>
      </w:r>
      <w:smartTag w:uri="urn:schemas-microsoft-com:office:smarttags" w:element="PersonName">
        <w:smartTagPr>
          <w:attr w:name="ProductID" w:val="la Republica"/>
        </w:smartTagPr>
        <w:r w:rsidRPr="00C45ED9">
          <w:rPr>
            <w:rFonts w:ascii="Comic Sans MS" w:hAnsi="Comic Sans MS"/>
            <w:sz w:val="22"/>
            <w:szCs w:val="22"/>
            <w:lang w:val="es-ES_tradnl"/>
          </w:rPr>
          <w:t>la Republica</w:t>
        </w:r>
      </w:smartTag>
      <w:r w:rsidRPr="00C45ED9">
        <w:rPr>
          <w:rFonts w:ascii="Comic Sans MS" w:hAnsi="Comic Sans MS"/>
          <w:sz w:val="22"/>
          <w:szCs w:val="22"/>
          <w:lang w:val="es-ES_tradnl"/>
        </w:rPr>
        <w:t xml:space="preserve">, fases, sectores opositores, división de los partidarios, problemas a los que se enfrenta.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br/>
      </w:r>
    </w:p>
    <w:p w:rsidR="006A7554" w:rsidRDefault="006A7554" w:rsidP="006A7554">
      <w:pPr>
        <w:pStyle w:val="NormalWeb"/>
        <w:spacing w:before="0" w:beforeAutospacing="0" w:after="0" w:afterAutospacing="0"/>
        <w:jc w:val="both"/>
        <w:rPr>
          <w:rFonts w:ascii="Comic Sans MS" w:hAnsi="Comic Sans MS"/>
          <w:sz w:val="22"/>
          <w:szCs w:val="22"/>
          <w:lang w:val="es-ES_tradnl"/>
        </w:rPr>
      </w:pPr>
    </w:p>
    <w:p w:rsidR="006A7554" w:rsidRDefault="00C45ED9" w:rsidP="006A7554">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 xml:space="preserve">Regulación del trabajo infantil y juvenil </w:t>
      </w:r>
    </w:p>
    <w:p w:rsidR="006A7554" w:rsidRDefault="006A7554" w:rsidP="006A7554">
      <w:pPr>
        <w:pStyle w:val="NormalWeb"/>
        <w:spacing w:before="0" w:beforeAutospacing="0" w:after="0" w:afterAutospacing="0"/>
        <w:jc w:val="both"/>
        <w:rPr>
          <w:rFonts w:ascii="Comic Sans MS" w:hAnsi="Comic Sans MS"/>
          <w:b/>
          <w:bCs/>
          <w:sz w:val="22"/>
          <w:szCs w:val="22"/>
          <w:lang w:val="es-ES_tradnl"/>
        </w:rPr>
      </w:pP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6A7554">
        <w:rPr>
          <w:rFonts w:ascii="Comic Sans MS" w:hAnsi="Comic Sans MS"/>
          <w:sz w:val="22"/>
          <w:szCs w:val="22"/>
          <w:lang w:val="es-ES_tradnl"/>
        </w:rPr>
        <w:t>Las Cortes Constituyentes, en uso de su soberanía, decretan</w:t>
      </w:r>
      <w:r w:rsidR="006A7554">
        <w:rPr>
          <w:rFonts w:ascii="Comic Sans MS" w:hAnsi="Comic Sans MS"/>
          <w:sz w:val="22"/>
          <w:szCs w:val="22"/>
          <w:lang w:val="es-ES_tradnl"/>
        </w:rPr>
        <w:t xml:space="preserve"> y sancionan la siguiente ley: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6A7554">
        <w:rPr>
          <w:rFonts w:ascii="Comic Sans MS" w:hAnsi="Comic Sans MS"/>
          <w:sz w:val="22"/>
          <w:szCs w:val="22"/>
          <w:lang w:val="es-ES_tradnl"/>
        </w:rPr>
        <w:t xml:space="preserve">Art. </w:t>
      </w:r>
      <w:r w:rsidR="006A7554">
        <w:rPr>
          <w:rFonts w:ascii="Comic Sans MS" w:hAnsi="Comic Sans MS"/>
          <w:bCs/>
          <w:sz w:val="22"/>
          <w:szCs w:val="22"/>
          <w:lang w:val="es-ES_tradnl"/>
        </w:rPr>
        <w:t>1.º</w:t>
      </w:r>
      <w:r w:rsidRPr="006A7554">
        <w:rPr>
          <w:rFonts w:ascii="Comic Sans MS" w:hAnsi="Comic Sans MS"/>
          <w:bCs/>
          <w:sz w:val="22"/>
          <w:szCs w:val="22"/>
          <w:lang w:val="es-ES_tradnl"/>
        </w:rPr>
        <w:t xml:space="preserve"> </w:t>
      </w:r>
      <w:r w:rsidRPr="006A7554">
        <w:rPr>
          <w:rFonts w:ascii="Comic Sans MS" w:hAnsi="Comic Sans MS"/>
          <w:sz w:val="22"/>
          <w:szCs w:val="22"/>
          <w:lang w:val="es-ES_tradnl"/>
        </w:rPr>
        <w:t xml:space="preserve">Los niños y las niñas menores de diez años no serán admitidos al trabajo en ninguna fábrica, taller, fundición o mina.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6A7554">
        <w:rPr>
          <w:rFonts w:ascii="Comic Sans MS" w:hAnsi="Comic Sans MS"/>
          <w:sz w:val="22"/>
          <w:szCs w:val="22"/>
          <w:lang w:val="es-ES_tradnl"/>
        </w:rPr>
        <w:t>Art. 2.° No excederá de cinco horas cada día, en cualquier estación del año, el trabajo de los niños menores de trece años, ni el de</w:t>
      </w:r>
      <w:r w:rsidR="006A7554">
        <w:rPr>
          <w:rFonts w:ascii="Comic Sans MS" w:hAnsi="Comic Sans MS"/>
          <w:sz w:val="22"/>
          <w:szCs w:val="22"/>
          <w:lang w:val="es-ES_tradnl"/>
        </w:rPr>
        <w:t xml:space="preserve"> las niñas menores de catorce.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6A7554">
        <w:rPr>
          <w:rFonts w:ascii="Comic Sans MS" w:hAnsi="Comic Sans MS"/>
          <w:sz w:val="22"/>
          <w:szCs w:val="22"/>
          <w:lang w:val="es-ES_tradnl"/>
        </w:rPr>
        <w:t>Art. 3.° Tampoco excederá de ocho horas el trabajo de los jóvenes de trece a quince años, ni el de las jóve</w:t>
      </w:r>
      <w:r w:rsidR="006A7554">
        <w:rPr>
          <w:rFonts w:ascii="Comic Sans MS" w:hAnsi="Comic Sans MS"/>
          <w:sz w:val="22"/>
          <w:szCs w:val="22"/>
          <w:lang w:val="es-ES_tradnl"/>
        </w:rPr>
        <w:t xml:space="preserve">nes de catorce a diez y siete.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6A7554">
        <w:rPr>
          <w:rFonts w:ascii="Comic Sans MS" w:hAnsi="Comic Sans MS"/>
          <w:sz w:val="22"/>
          <w:szCs w:val="22"/>
          <w:lang w:val="es-ES_tradnl"/>
        </w:rPr>
        <w:t xml:space="preserve">Art. 4.° No trabajarán de noche los jóvenes menores de quince años, ni las jóvenes menores de diez y siete en los establecimientos en que se empleen motores hidráulicos o de vapor. Para los efectos de esta ley, la noche empieza a contarse desde las ocho y media. </w:t>
      </w:r>
    </w:p>
    <w:p w:rsid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6A7554">
        <w:rPr>
          <w:rFonts w:ascii="Comic Sans MS" w:hAnsi="Comic Sans MS"/>
          <w:sz w:val="22"/>
          <w:szCs w:val="22"/>
          <w:lang w:val="es-ES_tradnl"/>
        </w:rPr>
        <w:t xml:space="preserve">Art. </w:t>
      </w:r>
      <w:r w:rsidRPr="006A7554">
        <w:rPr>
          <w:rFonts w:ascii="Comic Sans MS" w:hAnsi="Comic Sans MS"/>
          <w:iCs/>
          <w:sz w:val="22"/>
          <w:szCs w:val="22"/>
          <w:lang w:val="es-ES_tradnl"/>
        </w:rPr>
        <w:t xml:space="preserve">5.° </w:t>
      </w:r>
      <w:r w:rsidRPr="006A7554">
        <w:rPr>
          <w:rFonts w:ascii="Comic Sans MS" w:hAnsi="Comic Sans MS"/>
          <w:sz w:val="22"/>
          <w:szCs w:val="22"/>
          <w:lang w:val="es-ES_tradnl"/>
        </w:rPr>
        <w:t xml:space="preserve">Los establecimientos de que habla el art. </w:t>
      </w:r>
      <w:r w:rsidRPr="006A7554">
        <w:rPr>
          <w:rFonts w:ascii="Comic Sans MS" w:hAnsi="Comic Sans MS"/>
          <w:bCs/>
          <w:sz w:val="22"/>
          <w:szCs w:val="22"/>
          <w:lang w:val="es-ES_tradnl"/>
        </w:rPr>
        <w:t xml:space="preserve">1.0 </w:t>
      </w:r>
      <w:r w:rsidRPr="006A7554">
        <w:rPr>
          <w:rFonts w:ascii="Comic Sans MS" w:hAnsi="Comic Sans MS"/>
          <w:sz w:val="22"/>
          <w:szCs w:val="22"/>
          <w:lang w:val="es-ES_tradnl"/>
        </w:rPr>
        <w:t xml:space="preserve">situados a más de cuatro kilómetros de lugar poblado, y en los cuales se hallen trabajando permanentemente más de ochenta obreros y obreras mayores de diez y siete años, tendrán obligación de sostener un establecimiento de instrucción primaria, cuyos gastos serán indemnizados por el Estado. En él pueden ingresar los trabajadores adultos y sus hijos menores de nueve </w:t>
      </w:r>
      <w:r w:rsidR="006A7554">
        <w:rPr>
          <w:rFonts w:ascii="Comic Sans MS" w:hAnsi="Comic Sans MS"/>
          <w:sz w:val="22"/>
          <w:szCs w:val="22"/>
          <w:lang w:val="es-ES_tradnl"/>
        </w:rPr>
        <w:t xml:space="preserve">años. </w:t>
      </w:r>
    </w:p>
    <w:p w:rsidR="006A7554" w:rsidRPr="006A7554" w:rsidRDefault="00C45ED9" w:rsidP="006A7554">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Es obligatoria la asistencia a esta Escuela durante tres horas por lo menos para todos los niños comprendidos entre los nueve y trece años y para todas las niñas de nueve a catorce. </w:t>
      </w:r>
      <w:r w:rsidR="006A7554">
        <w:rPr>
          <w:rFonts w:ascii="Comic Sans MS" w:hAnsi="Comic Sans MS" w:cs="Helvetica"/>
          <w:sz w:val="22"/>
          <w:szCs w:val="22"/>
          <w:lang w:val="es-ES_tradnl"/>
        </w:rPr>
        <w:t>[...]</w:t>
      </w:r>
    </w:p>
    <w:p w:rsidR="006A7554" w:rsidRDefault="00C45ED9" w:rsidP="006A7554">
      <w:pPr>
        <w:pStyle w:val="NormalWeb"/>
        <w:spacing w:before="0" w:beforeAutospacing="0" w:after="0" w:afterAutospacing="0"/>
        <w:ind w:firstLine="708"/>
        <w:jc w:val="both"/>
        <w:rPr>
          <w:rFonts w:ascii="Comic Sans MS" w:hAnsi="Comic Sans MS"/>
          <w:sz w:val="18"/>
          <w:szCs w:val="18"/>
          <w:lang w:val="es-ES_tradnl"/>
        </w:rPr>
      </w:pPr>
      <w:r w:rsidRPr="00C45ED9">
        <w:rPr>
          <w:rFonts w:ascii="Comic Sans MS" w:hAnsi="Comic Sans MS" w:cs="Helvetica"/>
          <w:sz w:val="22"/>
          <w:szCs w:val="22"/>
          <w:lang w:val="es-ES_tradnl"/>
        </w:rPr>
        <w:br/>
      </w:r>
      <w:r w:rsidRPr="006A7554">
        <w:rPr>
          <w:rFonts w:ascii="Comic Sans MS" w:hAnsi="Comic Sans MS"/>
          <w:sz w:val="18"/>
          <w:szCs w:val="18"/>
          <w:lang w:val="es-ES_tradnl"/>
        </w:rPr>
        <w:t xml:space="preserve">Ley de 24 de julio de 1873. </w:t>
      </w:r>
      <w:r w:rsidRPr="006A7554">
        <w:rPr>
          <w:rFonts w:ascii="Comic Sans MS" w:hAnsi="Comic Sans MS" w:cs="Helvetica"/>
          <w:bCs/>
          <w:sz w:val="18"/>
          <w:szCs w:val="18"/>
          <w:lang w:val="es-ES_tradnl"/>
        </w:rPr>
        <w:t xml:space="preserve">Colección Legislativa </w:t>
      </w:r>
      <w:r w:rsidRPr="006A7554">
        <w:rPr>
          <w:rFonts w:ascii="Comic Sans MS" w:hAnsi="Comic Sans MS"/>
          <w:sz w:val="18"/>
          <w:szCs w:val="18"/>
          <w:lang w:val="es-ES_tradnl"/>
        </w:rPr>
        <w:t>de España. CXI. núm. 679. Re</w:t>
      </w:r>
      <w:r w:rsidR="006A7554" w:rsidRPr="006A7554">
        <w:rPr>
          <w:rFonts w:ascii="Comic Sans MS" w:hAnsi="Comic Sans MS"/>
          <w:sz w:val="18"/>
          <w:szCs w:val="18"/>
          <w:lang w:val="es-ES_tradnl"/>
        </w:rPr>
        <w:t>producido en A. FERNÁNDEZ GARCÍ</w:t>
      </w:r>
      <w:r w:rsidRPr="006A7554">
        <w:rPr>
          <w:rFonts w:ascii="Comic Sans MS" w:hAnsi="Comic Sans MS"/>
          <w:sz w:val="18"/>
          <w:szCs w:val="18"/>
          <w:lang w:val="es-ES_tradnl"/>
        </w:rPr>
        <w:t xml:space="preserve">A y otros, </w:t>
      </w:r>
      <w:r w:rsidRPr="006A7554">
        <w:rPr>
          <w:rFonts w:ascii="Comic Sans MS" w:hAnsi="Comic Sans MS"/>
          <w:bCs/>
          <w:i/>
          <w:iCs/>
          <w:sz w:val="18"/>
          <w:szCs w:val="18"/>
          <w:lang w:val="es-ES_tradnl"/>
        </w:rPr>
        <w:t>Documentos de Historia Contemporánea de España</w:t>
      </w:r>
      <w:r w:rsidRPr="006A7554">
        <w:rPr>
          <w:rFonts w:ascii="Comic Sans MS" w:hAnsi="Comic Sans MS"/>
          <w:bCs/>
          <w:iCs/>
          <w:sz w:val="18"/>
          <w:szCs w:val="18"/>
          <w:lang w:val="es-ES_tradnl"/>
        </w:rPr>
        <w:t xml:space="preserve">, </w:t>
      </w:r>
      <w:r w:rsidRPr="006A7554">
        <w:rPr>
          <w:rFonts w:ascii="Comic Sans MS" w:hAnsi="Comic Sans MS"/>
          <w:sz w:val="18"/>
          <w:szCs w:val="18"/>
          <w:lang w:val="es-ES_tradnl"/>
        </w:rPr>
        <w:t>Madrid, Actas, 1996, pp. 226-228.</w:t>
      </w:r>
    </w:p>
    <w:p w:rsidR="006A7554" w:rsidRDefault="006A7554" w:rsidP="006A7554">
      <w:pPr>
        <w:pStyle w:val="NormalWeb"/>
        <w:spacing w:before="0" w:beforeAutospacing="0" w:after="0" w:afterAutospacing="0"/>
        <w:ind w:firstLine="708"/>
        <w:jc w:val="both"/>
        <w:rPr>
          <w:rFonts w:ascii="Comic Sans MS" w:hAnsi="Comic Sans MS"/>
          <w:sz w:val="18"/>
          <w:szCs w:val="18"/>
          <w:lang w:val="es-ES_tradnl"/>
        </w:rPr>
      </w:pPr>
    </w:p>
    <w:p w:rsidR="006A7554" w:rsidRPr="006A7554" w:rsidRDefault="00C45ED9" w:rsidP="006A7554">
      <w:pPr>
        <w:pStyle w:val="NormalWeb"/>
        <w:spacing w:before="0" w:beforeAutospacing="0" w:after="0" w:afterAutospacing="0"/>
        <w:ind w:firstLine="708"/>
        <w:jc w:val="both"/>
        <w:rPr>
          <w:rFonts w:ascii="Comic Sans MS" w:hAnsi="Comic Sans MS"/>
          <w:sz w:val="18"/>
          <w:szCs w:val="18"/>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Características del trabajo en las primeras fases de la revolución industrial, con especial énfasis en la situación de los niños. </w:t>
      </w:r>
      <w:r w:rsidRPr="00C45ED9">
        <w:rPr>
          <w:rFonts w:ascii="Comic Sans MS" w:hAnsi="Comic Sans MS"/>
          <w:sz w:val="22"/>
          <w:szCs w:val="22"/>
          <w:lang w:val="es-ES_tradnl"/>
        </w:rPr>
        <w:br/>
      </w:r>
    </w:p>
    <w:p w:rsidR="006A7554" w:rsidRDefault="006A7554" w:rsidP="006A7554">
      <w:pPr>
        <w:pStyle w:val="NormalWeb"/>
        <w:spacing w:before="0" w:beforeAutospacing="0" w:after="0" w:afterAutospacing="0"/>
        <w:jc w:val="both"/>
        <w:rPr>
          <w:rFonts w:ascii="Comic Sans MS" w:hAnsi="Comic Sans MS"/>
          <w:b/>
          <w:bCs/>
          <w:sz w:val="22"/>
          <w:szCs w:val="22"/>
          <w:lang w:val="es-ES_tradnl"/>
        </w:rPr>
      </w:pPr>
    </w:p>
    <w:p w:rsidR="007D3599" w:rsidRDefault="00C45ED9" w:rsidP="006A7554">
      <w:pPr>
        <w:pStyle w:val="NormalWeb"/>
        <w:spacing w:before="0" w:beforeAutospacing="0" w:after="0" w:afterAutospacing="0"/>
        <w:jc w:val="both"/>
        <w:rPr>
          <w:rFonts w:ascii="Comic Sans MS" w:hAnsi="Comic Sans MS"/>
          <w:b/>
          <w:bCs/>
          <w:sz w:val="22"/>
          <w:szCs w:val="22"/>
          <w:lang w:val="es-ES_tradnl"/>
        </w:rPr>
      </w:pPr>
      <w:smartTag w:uri="urn:schemas-microsoft-com:office:smarttags" w:element="PersonName">
        <w:smartTagPr>
          <w:attr w:name="ProductID" w:val="La Institución Libre"/>
        </w:smartTagPr>
        <w:r w:rsidRPr="00C45ED9">
          <w:rPr>
            <w:rFonts w:ascii="Comic Sans MS" w:hAnsi="Comic Sans MS"/>
            <w:b/>
            <w:bCs/>
            <w:sz w:val="22"/>
            <w:szCs w:val="22"/>
            <w:lang w:val="es-ES_tradnl"/>
          </w:rPr>
          <w:t>La Institución Libre</w:t>
        </w:r>
      </w:smartTag>
      <w:r w:rsidRPr="00C45ED9">
        <w:rPr>
          <w:rFonts w:ascii="Comic Sans MS" w:hAnsi="Comic Sans MS"/>
          <w:b/>
          <w:bCs/>
          <w:sz w:val="22"/>
          <w:szCs w:val="22"/>
          <w:lang w:val="es-ES_tradnl"/>
        </w:rPr>
        <w:t xml:space="preserve"> de Enseñanza </w:t>
      </w:r>
    </w:p>
    <w:p w:rsidR="007D3599" w:rsidRDefault="007D3599" w:rsidP="006A7554">
      <w:pPr>
        <w:pStyle w:val="NormalWeb"/>
        <w:spacing w:before="0" w:beforeAutospacing="0" w:after="0" w:afterAutospacing="0"/>
        <w:jc w:val="both"/>
        <w:rPr>
          <w:rFonts w:ascii="Comic Sans MS" w:hAnsi="Comic Sans MS"/>
          <w:b/>
          <w:bCs/>
          <w:sz w:val="22"/>
          <w:szCs w:val="22"/>
          <w:lang w:val="es-ES_tradnl"/>
        </w:rPr>
      </w:pP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smartTag w:uri="urn:schemas-microsoft-com:office:smarttags" w:element="PersonName">
        <w:smartTagPr>
          <w:attr w:name="ProductID" w:val="La Institución"/>
        </w:smartTagPr>
        <w:r w:rsidRPr="006A7554">
          <w:rPr>
            <w:rFonts w:ascii="Comic Sans MS" w:hAnsi="Comic Sans MS"/>
            <w:bCs/>
            <w:sz w:val="22"/>
            <w:szCs w:val="22"/>
            <w:lang w:val="es-ES_tradnl"/>
          </w:rPr>
          <w:t>La Institución</w:t>
        </w:r>
      </w:smartTag>
      <w:r w:rsidRPr="006A7554">
        <w:rPr>
          <w:rFonts w:ascii="Comic Sans MS" w:hAnsi="Comic Sans MS"/>
          <w:bCs/>
          <w:sz w:val="22"/>
          <w:szCs w:val="22"/>
          <w:lang w:val="es-ES_tradnl"/>
        </w:rPr>
        <w:t xml:space="preserve"> no pretende limitarse a </w:t>
      </w:r>
      <w:r w:rsidRPr="006A7554">
        <w:rPr>
          <w:rFonts w:ascii="Comic Sans MS" w:hAnsi="Comic Sans MS"/>
          <w:sz w:val="22"/>
          <w:szCs w:val="22"/>
          <w:lang w:val="es-ES_tradnl"/>
        </w:rPr>
        <w:t xml:space="preserve">instruir, sino cooperar </w:t>
      </w:r>
      <w:r w:rsidRPr="006A7554">
        <w:rPr>
          <w:rFonts w:ascii="Comic Sans MS" w:hAnsi="Comic Sans MS"/>
          <w:bCs/>
          <w:sz w:val="22"/>
          <w:szCs w:val="22"/>
          <w:lang w:val="es-ES_tradnl"/>
        </w:rPr>
        <w:t xml:space="preserve">a que se </w:t>
      </w:r>
      <w:r w:rsidRPr="006A7554">
        <w:rPr>
          <w:rFonts w:ascii="Comic Sans MS" w:hAnsi="Comic Sans MS"/>
          <w:sz w:val="22"/>
          <w:szCs w:val="22"/>
          <w:lang w:val="es-ES_tradnl"/>
        </w:rPr>
        <w:t>formen</w:t>
      </w:r>
      <w:r w:rsidRPr="00C45ED9">
        <w:rPr>
          <w:rFonts w:ascii="Comic Sans MS" w:hAnsi="Comic Sans MS"/>
          <w:sz w:val="22"/>
          <w:szCs w:val="22"/>
          <w:lang w:val="es-ES_tradnl"/>
        </w:rPr>
        <w:t xml:space="preserve"> hombres útiles al servicio de la humanidad y de la patria. Para esto no desdeña una sola ocasión de intimar </w:t>
      </w:r>
      <w:r w:rsidR="007D3599">
        <w:rPr>
          <w:rFonts w:ascii="Comic Sans MS" w:hAnsi="Comic Sans MS"/>
          <w:sz w:val="22"/>
          <w:szCs w:val="22"/>
          <w:lang w:val="es-ES_tradnl"/>
        </w:rPr>
        <w:t>con sus alumnos, cuya custodia jamás fí</w:t>
      </w:r>
      <w:r w:rsidRPr="00C45ED9">
        <w:rPr>
          <w:rFonts w:ascii="Comic Sans MS" w:hAnsi="Comic Sans MS"/>
          <w:sz w:val="22"/>
          <w:szCs w:val="22"/>
          <w:lang w:val="es-ES_tradnl"/>
        </w:rPr>
        <w:t>a a manos mercenarias, aun para los más subalternos pormenores, con el uso reinante en toda Europa; novedad ésta cuya importancia comprendía el último Congreso de Bruselas, donde al ser expuesta por uno de nuestros compañeros obtuvo la adhesión más entusiasta. Sólo de esta suerte, dirigiendo el desenvolvimiento del alumno en todas relaciones, puede con sinceridad aspirarse a una acción verdaderamente educadora en aquellas esferas donde más apremia la necesidad de redimir nuestro espíritu: desde la génesis del carácter moral, tan flaco y enervado en una nación indiferente a su ruina, hasta el cuidado del cuerpo, comprometido como tal vez en ningún pueblo culto de Europa por una indiferencia nauseabunda; el desarrollo de la personalidad individual, nunca más necesario que cuando ha llegado a su apogeo la idolatría de la nivelación y de las grandes masas; la severa obediencia a la ley contra el imperio del arbitrio que tienta a cada hora entre nosotros la soberbia de gobernantes y de gobernados; el sacrificio ante la vocación sobre todo cálculo egoísta, único medio de robustecer en el porvenir nuestros enfermizos intereses sociales; el patriotismo sincero, leal, activo, que se avergüenza de perpetuar con sus imprudentes lisonjas males cuyo remedio parece inútil al servil egoísta; el amor al trabajo, cuya ausencia hace de todo español un mendigo del Estado o de la vía pública; el odio a la mentira, uno de nuestros cánceres sociales, cuidadosamente mantenido por una educación c</w:t>
      </w:r>
      <w:r w:rsidR="007D3599">
        <w:rPr>
          <w:rFonts w:ascii="Comic Sans MS" w:hAnsi="Comic Sans MS"/>
          <w:sz w:val="22"/>
          <w:szCs w:val="22"/>
          <w:lang w:val="es-ES_tradnl"/>
        </w:rPr>
        <w:t>orruptora; en fin,</w:t>
      </w:r>
      <w:r w:rsidRPr="00C45ED9">
        <w:rPr>
          <w:rFonts w:ascii="Comic Sans MS" w:hAnsi="Comic Sans MS"/>
          <w:sz w:val="22"/>
          <w:szCs w:val="22"/>
          <w:lang w:val="es-ES_tradnl"/>
        </w:rPr>
        <w:t xml:space="preserve"> el espíritu de equidad y tolerancia contra el frenesí de exterminio que ciega entre nosotros a todos los partidos, confesiones y escuelas. </w:t>
      </w:r>
    </w:p>
    <w:p w:rsidR="007D3599" w:rsidRPr="007D3599" w:rsidRDefault="00C45ED9" w:rsidP="007D3599">
      <w:pPr>
        <w:pStyle w:val="NormalWeb"/>
        <w:spacing w:before="0" w:beforeAutospacing="0" w:after="0" w:afterAutospacing="0"/>
        <w:ind w:firstLine="708"/>
        <w:jc w:val="both"/>
        <w:rPr>
          <w:rFonts w:ascii="Comic Sans MS" w:hAnsi="Comic Sans MS"/>
          <w:sz w:val="18"/>
          <w:szCs w:val="18"/>
          <w:lang w:val="es-ES_tradnl"/>
        </w:rPr>
      </w:pPr>
      <w:r w:rsidRPr="00C45ED9">
        <w:rPr>
          <w:rFonts w:ascii="Comic Sans MS" w:hAnsi="Comic Sans MS"/>
          <w:sz w:val="22"/>
          <w:szCs w:val="22"/>
          <w:lang w:val="es-ES_tradnl"/>
        </w:rPr>
        <w:br/>
      </w:r>
      <w:r w:rsidRPr="007D3599">
        <w:rPr>
          <w:rFonts w:ascii="Comic Sans MS" w:hAnsi="Comic Sans MS"/>
          <w:sz w:val="18"/>
          <w:szCs w:val="18"/>
          <w:lang w:val="es-ES_tradnl"/>
        </w:rPr>
        <w:t xml:space="preserve">Giner de los Rios, F., </w:t>
      </w:r>
      <w:r w:rsidRPr="007D3599">
        <w:rPr>
          <w:rFonts w:ascii="Comic Sans MS" w:hAnsi="Comic Sans MS"/>
          <w:bCs/>
          <w:i/>
          <w:iCs/>
          <w:sz w:val="18"/>
          <w:szCs w:val="18"/>
          <w:lang w:val="es-ES_tradnl"/>
        </w:rPr>
        <w:t>Ensayos</w:t>
      </w:r>
      <w:r w:rsidRPr="007D3599">
        <w:rPr>
          <w:rFonts w:ascii="Comic Sans MS" w:hAnsi="Comic Sans MS"/>
          <w:bCs/>
          <w:iCs/>
          <w:sz w:val="18"/>
          <w:szCs w:val="18"/>
          <w:lang w:val="es-ES_tradnl"/>
        </w:rPr>
        <w:t xml:space="preserve">, </w:t>
      </w:r>
      <w:r w:rsidRPr="007D3599">
        <w:rPr>
          <w:rFonts w:ascii="Comic Sans MS" w:hAnsi="Comic Sans MS"/>
          <w:sz w:val="18"/>
          <w:szCs w:val="18"/>
          <w:lang w:val="es-ES_tradnl"/>
        </w:rPr>
        <w:t xml:space="preserve">págs. 116 y 117. Reproducido en F. DÍAZ-PLAJA, </w:t>
      </w:r>
      <w:r w:rsidRPr="007D3599">
        <w:rPr>
          <w:rFonts w:ascii="Comic Sans MS" w:hAnsi="Comic Sans MS"/>
          <w:bCs/>
          <w:i/>
          <w:iCs/>
          <w:sz w:val="18"/>
          <w:szCs w:val="18"/>
          <w:lang w:val="es-ES_tradnl"/>
        </w:rPr>
        <w:t xml:space="preserve">Historia de </w:t>
      </w:r>
      <w:r w:rsidRPr="007D3599">
        <w:rPr>
          <w:rFonts w:ascii="Comic Sans MS" w:hAnsi="Comic Sans MS"/>
          <w:i/>
          <w:iCs/>
          <w:sz w:val="18"/>
          <w:szCs w:val="18"/>
          <w:lang w:val="es-ES_tradnl"/>
        </w:rPr>
        <w:t xml:space="preserve">España </w:t>
      </w:r>
      <w:r w:rsidRPr="007D3599">
        <w:rPr>
          <w:rFonts w:ascii="Comic Sans MS" w:hAnsi="Comic Sans MS"/>
          <w:bCs/>
          <w:i/>
          <w:iCs/>
          <w:sz w:val="18"/>
          <w:szCs w:val="18"/>
          <w:lang w:val="es-ES_tradnl"/>
        </w:rPr>
        <w:t xml:space="preserve">en </w:t>
      </w:r>
      <w:r w:rsidRPr="007D3599">
        <w:rPr>
          <w:rFonts w:ascii="Comic Sans MS" w:hAnsi="Comic Sans MS"/>
          <w:i/>
          <w:iCs/>
          <w:sz w:val="18"/>
          <w:szCs w:val="18"/>
          <w:lang w:val="es-ES_tradnl"/>
        </w:rPr>
        <w:t xml:space="preserve">sus </w:t>
      </w:r>
      <w:r w:rsidRPr="007D3599">
        <w:rPr>
          <w:rFonts w:ascii="Comic Sans MS" w:hAnsi="Comic Sans MS"/>
          <w:bCs/>
          <w:i/>
          <w:iCs/>
          <w:sz w:val="18"/>
          <w:szCs w:val="18"/>
          <w:lang w:val="es-ES_tradnl"/>
        </w:rPr>
        <w:t>documentos. Siglo XIX</w:t>
      </w:r>
      <w:r w:rsidRPr="007D3599">
        <w:rPr>
          <w:rFonts w:ascii="Comic Sans MS" w:hAnsi="Comic Sans MS"/>
          <w:bCs/>
          <w:iCs/>
          <w:sz w:val="18"/>
          <w:szCs w:val="18"/>
          <w:lang w:val="es-ES_tradnl"/>
        </w:rPr>
        <w:t xml:space="preserve">, </w:t>
      </w:r>
      <w:r w:rsidRPr="007D3599">
        <w:rPr>
          <w:rFonts w:ascii="Comic Sans MS" w:hAnsi="Comic Sans MS"/>
          <w:sz w:val="18"/>
          <w:szCs w:val="18"/>
          <w:lang w:val="es-ES_tradnl"/>
        </w:rPr>
        <w:t xml:space="preserve">Madrid. Cátedra. 1983. pp. 375-376. </w:t>
      </w:r>
    </w:p>
    <w:p w:rsidR="007D3599" w:rsidRDefault="007D3599" w:rsidP="007D3599">
      <w:pPr>
        <w:pStyle w:val="NormalWeb"/>
        <w:spacing w:before="0" w:beforeAutospacing="0" w:after="0" w:afterAutospacing="0"/>
        <w:ind w:firstLine="708"/>
        <w:jc w:val="both"/>
        <w:rPr>
          <w:rFonts w:ascii="Comic Sans MS" w:hAnsi="Comic Sans MS"/>
          <w:sz w:val="22"/>
          <w:szCs w:val="22"/>
          <w:lang w:val="es-ES_tradnl"/>
        </w:rPr>
      </w:pP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Situación de la enseñanza en </w:t>
      </w:r>
      <w:smartTag w:uri="urn:schemas-microsoft-com:office:smarttags" w:element="PersonName">
        <w:smartTagPr>
          <w:attr w:name="ProductID" w:val="la España"/>
        </w:smartTagPr>
        <w:r w:rsidRPr="00C45ED9">
          <w:rPr>
            <w:rFonts w:ascii="Comic Sans MS" w:hAnsi="Comic Sans MS"/>
            <w:sz w:val="22"/>
            <w:szCs w:val="22"/>
            <w:lang w:val="es-ES_tradnl"/>
          </w:rPr>
          <w:t>la España</w:t>
        </w:r>
      </w:smartTag>
      <w:r w:rsidRPr="00C45ED9">
        <w:rPr>
          <w:rFonts w:ascii="Comic Sans MS" w:hAnsi="Comic Sans MS"/>
          <w:sz w:val="22"/>
          <w:szCs w:val="22"/>
          <w:lang w:val="es-ES_tradnl"/>
        </w:rPr>
        <w:t xml:space="preserve"> del XIX y principios que sustentan a </w:t>
      </w:r>
      <w:smartTag w:uri="urn:schemas-microsoft-com:office:smarttags" w:element="PersonName">
        <w:smartTagPr>
          <w:attr w:name="ProductID" w:val="la Institución."/>
        </w:smartTagPr>
        <w:r w:rsidRPr="00C45ED9">
          <w:rPr>
            <w:rFonts w:ascii="Comic Sans MS" w:hAnsi="Comic Sans MS"/>
            <w:sz w:val="22"/>
            <w:szCs w:val="22"/>
            <w:lang w:val="es-ES_tradnl"/>
          </w:rPr>
          <w:t>la Institución.</w:t>
        </w:r>
      </w:smartTag>
      <w:r w:rsidRPr="00C45ED9">
        <w:rPr>
          <w:rFonts w:ascii="Comic Sans MS" w:hAnsi="Comic Sans MS"/>
          <w:sz w:val="22"/>
          <w:szCs w:val="22"/>
          <w:lang w:val="es-ES_tradnl"/>
        </w:rPr>
        <w:t xml:space="preserve">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br/>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7D3599" w:rsidRDefault="00C45ED9" w:rsidP="007D3599">
      <w:pPr>
        <w:pStyle w:val="NormalWeb"/>
        <w:spacing w:before="0" w:beforeAutospacing="0" w:after="0" w:afterAutospacing="0"/>
        <w:jc w:val="both"/>
        <w:rPr>
          <w:rFonts w:ascii="Comic Sans MS" w:hAnsi="Comic Sans MS"/>
          <w:b/>
          <w:bCs/>
          <w:sz w:val="22"/>
          <w:szCs w:val="22"/>
          <w:lang w:val="es-ES_tradnl"/>
        </w:rPr>
      </w:pPr>
      <w:smartTag w:uri="urn:schemas-microsoft-com:office:smarttags" w:element="PersonName">
        <w:smartTagPr>
          <w:attr w:name="ProductID" w:val="la Federación"/>
        </w:smartTagPr>
        <w:r w:rsidRPr="00C45ED9">
          <w:rPr>
            <w:rFonts w:ascii="Comic Sans MS" w:hAnsi="Comic Sans MS"/>
            <w:b/>
            <w:bCs/>
            <w:sz w:val="22"/>
            <w:szCs w:val="22"/>
            <w:lang w:val="es-ES_tradnl"/>
          </w:rPr>
          <w:t>La Federación</w:t>
        </w:r>
      </w:smartTag>
      <w:r w:rsidRPr="00C45ED9">
        <w:rPr>
          <w:rFonts w:ascii="Comic Sans MS" w:hAnsi="Comic Sans MS"/>
          <w:b/>
          <w:bCs/>
          <w:sz w:val="22"/>
          <w:szCs w:val="22"/>
          <w:lang w:val="es-ES_tradnl"/>
        </w:rPr>
        <w:t xml:space="preserve"> de Trabajadores de </w:t>
      </w:r>
      <w:smartTag w:uri="urn:schemas-microsoft-com:office:smarttags" w:element="PersonName">
        <w:smartTagPr>
          <w:attr w:name="ProductID" w:val="la Región Española"/>
        </w:smartTagPr>
        <w:r w:rsidRPr="00C45ED9">
          <w:rPr>
            <w:rFonts w:ascii="Comic Sans MS" w:hAnsi="Comic Sans MS"/>
            <w:b/>
            <w:bCs/>
            <w:sz w:val="22"/>
            <w:szCs w:val="22"/>
            <w:lang w:val="es-ES_tradnl"/>
          </w:rPr>
          <w:t>la Región Española</w:t>
        </w:r>
      </w:smartTag>
      <w:r w:rsidRPr="00C45ED9">
        <w:rPr>
          <w:rFonts w:ascii="Comic Sans MS" w:hAnsi="Comic Sans MS"/>
          <w:b/>
          <w:bCs/>
          <w:sz w:val="22"/>
          <w:szCs w:val="22"/>
          <w:lang w:val="es-ES_tradnl"/>
        </w:rPr>
        <w:t xml:space="preserve"> y «</w:t>
      </w:r>
      <w:smartTag w:uri="urn:schemas-microsoft-com:office:smarttags" w:element="PersonName">
        <w:smartTagPr>
          <w:attr w:name="ProductID" w:val="La Mano Negra"/>
        </w:smartTagPr>
        <w:r w:rsidRPr="00C45ED9">
          <w:rPr>
            <w:rFonts w:ascii="Comic Sans MS" w:hAnsi="Comic Sans MS"/>
            <w:b/>
            <w:bCs/>
            <w:sz w:val="22"/>
            <w:szCs w:val="22"/>
            <w:lang w:val="es-ES_tradnl"/>
          </w:rPr>
          <w:t>La Mano Negra</w:t>
        </w:r>
      </w:smartTag>
      <w:r w:rsidRPr="00C45ED9">
        <w:rPr>
          <w:rFonts w:ascii="Comic Sans MS" w:hAnsi="Comic Sans MS"/>
          <w:b/>
          <w:bCs/>
          <w:sz w:val="22"/>
          <w:szCs w:val="22"/>
          <w:lang w:val="es-ES_tradnl"/>
        </w:rPr>
        <w:t xml:space="preserve">» </w:t>
      </w:r>
    </w:p>
    <w:p w:rsidR="007D3599" w:rsidRDefault="007D3599" w:rsidP="007D3599">
      <w:pPr>
        <w:pStyle w:val="NormalWeb"/>
        <w:spacing w:before="0" w:beforeAutospacing="0" w:after="0" w:afterAutospacing="0"/>
        <w:jc w:val="both"/>
        <w:rPr>
          <w:rFonts w:ascii="Comic Sans MS" w:hAnsi="Comic Sans MS"/>
          <w:b/>
          <w:bCs/>
          <w:sz w:val="22"/>
          <w:szCs w:val="22"/>
          <w:lang w:val="es-ES_tradnl"/>
        </w:rPr>
      </w:pP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Nosotros nos hemos organizado con el mismo derecho que se han organizado todos los partidos políticos. Ellos se organizan para la conquista del poder político, y nosotros para abolir t</w:t>
      </w:r>
      <w:r w:rsidR="007D3599">
        <w:rPr>
          <w:rFonts w:ascii="Comic Sans MS" w:hAnsi="Comic Sans MS"/>
          <w:sz w:val="22"/>
          <w:szCs w:val="22"/>
          <w:lang w:val="es-ES_tradnl"/>
        </w:rPr>
        <w:t xml:space="preserve">odos los poderes autoritarios.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Somos anarquistas, porque queremos el libre ejercicio de todos los derechos, y como éstos son ilegislables, no es necesario ningún poder para legislarlos y reglamentarios.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Somos colectivistas, porque queremos que cada productor perciba el producto íntegro de su trabajo y no existan hombres que se mueran de hambre </w:t>
      </w:r>
      <w:r w:rsidRPr="00C45ED9">
        <w:rPr>
          <w:rFonts w:ascii="Comic Sans MS" w:hAnsi="Comic Sans MS"/>
          <w:sz w:val="22"/>
          <w:szCs w:val="22"/>
          <w:lang w:val="es-ES_tradnl"/>
        </w:rPr>
        <w:lastRenderedPageBreak/>
        <w:t xml:space="preserve">trabajando, y otros que sin trabajar vivan en la holganza y encenegados en la corrupción y en el vicio. </w:t>
      </w:r>
    </w:p>
    <w:p w:rsidR="007D3599" w:rsidRDefault="00C45ED9" w:rsidP="007D3599">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 xml:space="preserve">Y somos partidarios del grande y fecundo principio federativo, porque creernos que es indispensable para la práctica de los grandes y justos principios anárquico-colectivistas, </w:t>
      </w:r>
      <w:smartTag w:uri="urn:schemas-microsoft-com:office:smarttags" w:element="PersonName">
        <w:smartTagPr>
          <w:attr w:name="ProductID" w:val="la Federación"/>
        </w:smartTagPr>
        <w:r w:rsidRPr="00C45ED9">
          <w:rPr>
            <w:rFonts w:ascii="Comic Sans MS" w:hAnsi="Comic Sans MS"/>
            <w:sz w:val="22"/>
            <w:szCs w:val="22"/>
            <w:lang w:val="es-ES_tradnl"/>
          </w:rPr>
          <w:t>la Federación</w:t>
        </w:r>
      </w:smartTag>
      <w:r w:rsidRPr="00C45ED9">
        <w:rPr>
          <w:rFonts w:ascii="Comic Sans MS" w:hAnsi="Comic Sans MS"/>
          <w:sz w:val="22"/>
          <w:szCs w:val="22"/>
          <w:lang w:val="es-ES_tradnl"/>
        </w:rPr>
        <w:t xml:space="preserve"> económica; la libre federación universal de las libres asociaciones de trabajadores agrícolas e industriales. </w:t>
      </w:r>
      <w:r w:rsidR="007D3599">
        <w:rPr>
          <w:rFonts w:ascii="Comic Sans MS" w:hAnsi="Comic Sans MS" w:cs="Helvetica"/>
          <w:sz w:val="22"/>
          <w:szCs w:val="22"/>
          <w:lang w:val="es-ES_tradnl"/>
        </w:rPr>
        <w:t xml:space="preserve">[...].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Si hoy, en presencia del fecundo desarrollo de nuestra organización, y ante el temor de perder, en tiempo tal vez no muy lejano, irritantes e injustos privilegios, se pretende deshonrarnos para cubrir las apariencias de brutales persecuciones e injustas medidas excepcionales en contra de nuestra gran Federación de trabajadores, es necesario que no ignoren que su trama es demasiado burda y que su inmortal juego está descubierto; y conste una vez más, que nuestra Federación nunca ha sido partidaria del robo, ni del incendio, ni del secuestro, ni del asesinato; sepan también que no hemos sostenido ni sostenemos relaciones con lo que llaman Mano negra, ni con </w:t>
      </w:r>
      <w:smartTag w:uri="urn:schemas-microsoft-com:office:smarttags" w:element="PersonName">
        <w:smartTagPr>
          <w:attr w:name="ProductID" w:val="la Mano"/>
        </w:smartTagPr>
        <w:r w:rsidRPr="00C45ED9">
          <w:rPr>
            <w:rFonts w:ascii="Comic Sans MS" w:hAnsi="Comic Sans MS"/>
            <w:sz w:val="22"/>
            <w:szCs w:val="22"/>
            <w:lang w:val="es-ES_tradnl"/>
          </w:rPr>
          <w:t>la Mano</w:t>
        </w:r>
      </w:smartTag>
      <w:r w:rsidRPr="00C45ED9">
        <w:rPr>
          <w:rFonts w:ascii="Comic Sans MS" w:hAnsi="Comic Sans MS"/>
          <w:sz w:val="22"/>
          <w:szCs w:val="22"/>
          <w:lang w:val="es-ES_tradnl"/>
        </w:rPr>
        <w:t xml:space="preserve"> blanca, ni con ninguna asociación secreta que tenga por objeto la perpetración de delitos comunes. </w:t>
      </w:r>
      <w:r w:rsidRPr="00C45ED9">
        <w:rPr>
          <w:rFonts w:ascii="Comic Sans MS" w:hAnsi="Comic Sans MS"/>
          <w:sz w:val="22"/>
          <w:szCs w:val="22"/>
          <w:lang w:val="es-ES_tradnl"/>
        </w:rPr>
        <w:br/>
      </w:r>
    </w:p>
    <w:p w:rsidR="007D3599" w:rsidRPr="007D3599" w:rsidRDefault="00C45ED9" w:rsidP="007D3599">
      <w:pPr>
        <w:pStyle w:val="NormalWeb"/>
        <w:spacing w:before="0" w:beforeAutospacing="0" w:after="0" w:afterAutospacing="0"/>
        <w:jc w:val="both"/>
        <w:rPr>
          <w:rFonts w:ascii="Comic Sans MS" w:hAnsi="Comic Sans MS"/>
          <w:sz w:val="18"/>
          <w:szCs w:val="18"/>
          <w:lang w:val="es-ES_tradnl"/>
        </w:rPr>
      </w:pPr>
      <w:r w:rsidRPr="007D3599">
        <w:rPr>
          <w:rFonts w:ascii="Comic Sans MS" w:hAnsi="Comic Sans MS"/>
          <w:sz w:val="18"/>
          <w:szCs w:val="18"/>
          <w:lang w:val="es-ES_tradnl"/>
        </w:rPr>
        <w:t xml:space="preserve">Manifiesto de </w:t>
      </w:r>
      <w:smartTag w:uri="urn:schemas-microsoft-com:office:smarttags" w:element="PersonName">
        <w:smartTagPr>
          <w:attr w:name="ProductID" w:val="la Comisión Federal"/>
        </w:smartTagPr>
        <w:r w:rsidRPr="007D3599">
          <w:rPr>
            <w:rFonts w:ascii="Comic Sans MS" w:hAnsi="Comic Sans MS"/>
            <w:sz w:val="18"/>
            <w:szCs w:val="18"/>
            <w:lang w:val="es-ES_tradnl"/>
          </w:rPr>
          <w:t>la Comisión Federal</w:t>
        </w:r>
      </w:smartTag>
      <w:r w:rsidRPr="007D3599">
        <w:rPr>
          <w:rFonts w:ascii="Comic Sans MS" w:hAnsi="Comic Sans MS"/>
          <w:sz w:val="18"/>
          <w:szCs w:val="18"/>
          <w:lang w:val="es-ES_tradnl"/>
        </w:rPr>
        <w:t xml:space="preserve">, marzo de 1883. A. </w:t>
      </w:r>
      <w:r w:rsidR="007D3599" w:rsidRPr="007D3599">
        <w:rPr>
          <w:rFonts w:ascii="Comic Sans MS" w:hAnsi="Comic Sans MS"/>
          <w:bCs/>
          <w:sz w:val="18"/>
          <w:szCs w:val="18"/>
          <w:lang w:val="es-ES_tradnl"/>
        </w:rPr>
        <w:t>LORENZO.</w:t>
      </w:r>
      <w:r w:rsidRPr="007D3599">
        <w:rPr>
          <w:rFonts w:ascii="Comic Sans MS" w:hAnsi="Comic Sans MS"/>
          <w:bCs/>
          <w:sz w:val="18"/>
          <w:szCs w:val="18"/>
          <w:lang w:val="es-ES_tradnl"/>
        </w:rPr>
        <w:t xml:space="preserve"> </w:t>
      </w:r>
      <w:r w:rsidRPr="007D3599">
        <w:rPr>
          <w:rFonts w:ascii="Comic Sans MS" w:hAnsi="Comic Sans MS"/>
          <w:i/>
          <w:iCs/>
          <w:sz w:val="18"/>
          <w:szCs w:val="18"/>
          <w:lang w:val="es-ES_tradnl"/>
        </w:rPr>
        <w:t>El Proletariado militante.</w:t>
      </w:r>
      <w:r w:rsidRPr="007D3599">
        <w:rPr>
          <w:rFonts w:ascii="Comic Sans MS" w:hAnsi="Comic Sans MS"/>
          <w:iCs/>
          <w:sz w:val="18"/>
          <w:szCs w:val="18"/>
          <w:lang w:val="es-ES_tradnl"/>
        </w:rPr>
        <w:t xml:space="preserve">... pp. </w:t>
      </w:r>
      <w:r w:rsidRPr="007D3599">
        <w:rPr>
          <w:rFonts w:ascii="Comic Sans MS" w:hAnsi="Comic Sans MS"/>
          <w:sz w:val="18"/>
          <w:szCs w:val="18"/>
          <w:lang w:val="es-ES_tradnl"/>
        </w:rPr>
        <w:t xml:space="preserve">428-429. Reproducido en A. </w:t>
      </w:r>
      <w:r w:rsidR="007D3599" w:rsidRPr="007D3599">
        <w:rPr>
          <w:rFonts w:ascii="Comic Sans MS" w:hAnsi="Comic Sans MS"/>
          <w:bCs/>
          <w:sz w:val="18"/>
          <w:szCs w:val="18"/>
          <w:lang w:val="es-ES_tradnl"/>
        </w:rPr>
        <w:t>FERNÁNDEZ GARCÍ</w:t>
      </w:r>
      <w:r w:rsidRPr="007D3599">
        <w:rPr>
          <w:rFonts w:ascii="Comic Sans MS" w:hAnsi="Comic Sans MS"/>
          <w:bCs/>
          <w:sz w:val="18"/>
          <w:szCs w:val="18"/>
          <w:lang w:val="es-ES_tradnl"/>
        </w:rPr>
        <w:t xml:space="preserve">A </w:t>
      </w:r>
      <w:r w:rsidRPr="007D3599">
        <w:rPr>
          <w:rFonts w:ascii="Comic Sans MS" w:hAnsi="Comic Sans MS"/>
          <w:iCs/>
          <w:sz w:val="18"/>
          <w:szCs w:val="18"/>
          <w:lang w:val="es-ES_tradnl"/>
        </w:rPr>
        <w:t xml:space="preserve">y </w:t>
      </w:r>
      <w:r w:rsidRPr="007D3599">
        <w:rPr>
          <w:rFonts w:ascii="Comic Sans MS" w:hAnsi="Comic Sans MS"/>
          <w:sz w:val="18"/>
          <w:szCs w:val="18"/>
          <w:lang w:val="es-ES_tradnl"/>
        </w:rPr>
        <w:t xml:space="preserve">otros, </w:t>
      </w:r>
      <w:r w:rsidRPr="007D3599">
        <w:rPr>
          <w:rFonts w:ascii="Comic Sans MS" w:hAnsi="Comic Sans MS"/>
          <w:i/>
          <w:iCs/>
          <w:sz w:val="18"/>
          <w:szCs w:val="18"/>
          <w:lang w:val="es-ES_tradnl"/>
        </w:rPr>
        <w:t>Documentos de</w:t>
      </w:r>
      <w:r w:rsidR="007D3599" w:rsidRPr="007D3599">
        <w:rPr>
          <w:rFonts w:ascii="Comic Sans MS" w:hAnsi="Comic Sans MS"/>
          <w:i/>
          <w:iCs/>
          <w:sz w:val="18"/>
          <w:szCs w:val="18"/>
          <w:lang w:val="es-ES_tradnl"/>
        </w:rPr>
        <w:t xml:space="preserve"> Historia Contemporánea de Españ</w:t>
      </w:r>
      <w:r w:rsidRPr="007D3599">
        <w:rPr>
          <w:rFonts w:ascii="Comic Sans MS" w:hAnsi="Comic Sans MS"/>
          <w:i/>
          <w:iCs/>
          <w:sz w:val="18"/>
          <w:szCs w:val="18"/>
          <w:lang w:val="es-ES_tradnl"/>
        </w:rPr>
        <w:t>a</w:t>
      </w:r>
      <w:r w:rsidRPr="007D3599">
        <w:rPr>
          <w:rFonts w:ascii="Comic Sans MS" w:hAnsi="Comic Sans MS"/>
          <w:iCs/>
          <w:sz w:val="18"/>
          <w:szCs w:val="18"/>
          <w:lang w:val="es-ES_tradnl"/>
        </w:rPr>
        <w:t xml:space="preserve">, </w:t>
      </w:r>
      <w:r w:rsidRPr="007D3599">
        <w:rPr>
          <w:rFonts w:ascii="Comic Sans MS" w:hAnsi="Comic Sans MS"/>
          <w:sz w:val="18"/>
          <w:szCs w:val="18"/>
          <w:lang w:val="es-ES_tradnl"/>
        </w:rPr>
        <w:t xml:space="preserve">Madrid, Actas, 1996, pp. 306-307. </w:t>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El movimiento obrero durante </w:t>
      </w:r>
      <w:smartTag w:uri="urn:schemas-microsoft-com:office:smarttags" w:element="PersonName">
        <w:smartTagPr>
          <w:attr w:name="ProductID" w:val="la Restauración"/>
        </w:smartTagPr>
        <w:r w:rsidRPr="00C45ED9">
          <w:rPr>
            <w:rFonts w:ascii="Comic Sans MS" w:hAnsi="Comic Sans MS"/>
            <w:sz w:val="22"/>
            <w:szCs w:val="22"/>
            <w:lang w:val="es-ES_tradnl"/>
          </w:rPr>
          <w:t>la Restauración</w:t>
        </w:r>
      </w:smartTag>
      <w:r w:rsidRPr="00C45ED9">
        <w:rPr>
          <w:rFonts w:ascii="Comic Sans MS" w:hAnsi="Comic Sans MS"/>
          <w:sz w:val="22"/>
          <w:szCs w:val="22"/>
          <w:lang w:val="es-ES_tradnl"/>
        </w:rPr>
        <w:t xml:space="preserve"> y sus variantes organizativas, con especial atención al anarquismo.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br/>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7D3599" w:rsidRDefault="00C45ED9" w:rsidP="007D3599">
      <w:pPr>
        <w:pStyle w:val="NormalWeb"/>
        <w:spacing w:before="0" w:beforeAutospacing="0" w:after="0" w:afterAutospacing="0"/>
        <w:jc w:val="both"/>
        <w:rPr>
          <w:rFonts w:ascii="Comic Sans MS" w:hAnsi="Comic Sans MS"/>
          <w:b/>
          <w:sz w:val="22"/>
          <w:szCs w:val="22"/>
          <w:lang w:val="es-ES_tradnl"/>
        </w:rPr>
      </w:pPr>
      <w:r w:rsidRPr="007D3599">
        <w:rPr>
          <w:rFonts w:ascii="Comic Sans MS" w:hAnsi="Comic Sans MS"/>
          <w:b/>
          <w:sz w:val="22"/>
          <w:szCs w:val="22"/>
          <w:lang w:val="es-ES_tradnl"/>
        </w:rPr>
        <w:t xml:space="preserve">Tratado de paz entre España y Estados Unidos (1898) </w:t>
      </w:r>
    </w:p>
    <w:p w:rsidR="007D3599" w:rsidRDefault="007D3599" w:rsidP="007D3599">
      <w:pPr>
        <w:pStyle w:val="NormalWeb"/>
        <w:spacing w:before="0" w:beforeAutospacing="0" w:after="0" w:afterAutospacing="0"/>
        <w:jc w:val="both"/>
        <w:rPr>
          <w:rFonts w:ascii="Comic Sans MS" w:hAnsi="Comic Sans MS"/>
          <w:b/>
          <w:sz w:val="22"/>
          <w:szCs w:val="22"/>
          <w:lang w:val="es-ES_tradnl"/>
        </w:rPr>
      </w:pPr>
    </w:p>
    <w:p w:rsidR="007D3599" w:rsidRDefault="007D3599" w:rsidP="007D3599">
      <w:pPr>
        <w:pStyle w:val="NormalWeb"/>
        <w:spacing w:before="0" w:beforeAutospacing="0" w:after="0" w:afterAutospacing="0"/>
        <w:ind w:firstLine="708"/>
        <w:jc w:val="both"/>
        <w:rPr>
          <w:rFonts w:ascii="Comic Sans MS" w:hAnsi="Comic Sans MS"/>
          <w:sz w:val="22"/>
          <w:szCs w:val="22"/>
          <w:lang w:val="es-ES_tradnl"/>
        </w:rPr>
      </w:pPr>
      <w:r>
        <w:rPr>
          <w:rFonts w:ascii="Comic Sans MS" w:hAnsi="Comic Sans MS"/>
          <w:sz w:val="22"/>
          <w:szCs w:val="22"/>
          <w:lang w:val="es-ES_tradnl"/>
        </w:rPr>
        <w:t>Art. 1.º</w:t>
      </w:r>
      <w:r w:rsidR="00C45ED9" w:rsidRPr="00C45ED9">
        <w:rPr>
          <w:rFonts w:ascii="Comic Sans MS" w:hAnsi="Comic Sans MS"/>
          <w:sz w:val="22"/>
          <w:szCs w:val="22"/>
          <w:lang w:val="es-ES_tradnl"/>
        </w:rPr>
        <w:t xml:space="preserve"> España renuncia a todo derecho de soberanía y propiedad sobre Cuba. En atención a que dicha isla, cuando sea evacuada por España, va a ser ocupada por los Estados Unidos, éstos, mientras dure su ocupación, tomarán sobre sí y cumplirán las obligaciones que, por el hecho de ocuparla, les impone el derecho internacional para la protección de vidas y haciendas.</w:t>
      </w:r>
    </w:p>
    <w:p w:rsidR="007D3599" w:rsidRDefault="007D3599" w:rsidP="007D3599">
      <w:pPr>
        <w:pStyle w:val="NormalWeb"/>
        <w:spacing w:before="0" w:beforeAutospacing="0" w:after="0" w:afterAutospacing="0"/>
        <w:ind w:firstLine="708"/>
        <w:jc w:val="both"/>
        <w:rPr>
          <w:rFonts w:ascii="Comic Sans MS" w:hAnsi="Comic Sans MS"/>
          <w:sz w:val="22"/>
          <w:szCs w:val="22"/>
          <w:lang w:val="es-ES_tradnl"/>
        </w:rPr>
      </w:pPr>
      <w:r>
        <w:rPr>
          <w:rFonts w:ascii="Comic Sans MS" w:hAnsi="Comic Sans MS"/>
          <w:sz w:val="22"/>
          <w:szCs w:val="22"/>
          <w:lang w:val="es-ES_tradnl"/>
        </w:rPr>
        <w:t xml:space="preserve"> </w:t>
      </w:r>
      <w:r w:rsidR="00C45ED9" w:rsidRPr="00C45ED9">
        <w:rPr>
          <w:rFonts w:ascii="Comic Sans MS" w:hAnsi="Comic Sans MS"/>
          <w:sz w:val="22"/>
          <w:szCs w:val="22"/>
          <w:lang w:val="es-ES_tradnl"/>
        </w:rPr>
        <w:t xml:space="preserve">Art. 2.° España cede a los Estados Unidos la isla de Puerto Rico y las demás que están ahora bajo su soberanía en las Indias Occidentales, y la isla de Guam en el archipiélago de las Marianas o Ladrones.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Art. 3.° España cede a los Estados Unidos el archipiélago conocido por las Islas Filipinas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Los Estados Unidos pagarán a España la suma de veinte millones de dólares (20.000.000) dentro de los tres meses después del canje de ratificaciones del presente Tratado. </w:t>
      </w:r>
    </w:p>
    <w:p w:rsidR="007D3599" w:rsidRDefault="00C45ED9" w:rsidP="007D3599">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 xml:space="preserve">Art. 6.° España, al ser firmado el presente tratado, pondrá en libertad a todos los prisioneros de guerra y a todos los detenidos o presos por delitos políticos a consecuencia de las insurrecciones en Cuba y en Filipinas, y de la guerra con los Estados Unidos. Recíprocamente, los Estados Unidos pondrán en libertad a </w:t>
      </w:r>
      <w:r w:rsidRPr="00C45ED9">
        <w:rPr>
          <w:rFonts w:ascii="Comic Sans MS" w:hAnsi="Comic Sans MS"/>
          <w:sz w:val="22"/>
          <w:szCs w:val="22"/>
          <w:lang w:val="es-ES_tradnl"/>
        </w:rPr>
        <w:lastRenderedPageBreak/>
        <w:t xml:space="preserve">todos los prisioneros de guerra hechos por las fuerzas americanas, y gestionarán la libertad de todos los prisioneros españoles en poder de los insurrectos de Cuba y Filipinas </w:t>
      </w:r>
      <w:r w:rsidRPr="00C45ED9">
        <w:rPr>
          <w:rFonts w:ascii="Comic Sans MS" w:hAnsi="Comic Sans MS" w:cs="Helvetica"/>
          <w:sz w:val="22"/>
          <w:szCs w:val="22"/>
          <w:lang w:val="es-ES_tradnl"/>
        </w:rPr>
        <w:t xml:space="preserve">[...]. </w:t>
      </w:r>
    </w:p>
    <w:p w:rsidR="007D3599" w:rsidRPr="00582C7D" w:rsidRDefault="00C45ED9" w:rsidP="00582C7D">
      <w:pPr>
        <w:pStyle w:val="NormalWeb"/>
        <w:spacing w:before="0" w:beforeAutospacing="0" w:after="0" w:afterAutospacing="0"/>
        <w:ind w:firstLine="708"/>
        <w:jc w:val="both"/>
        <w:rPr>
          <w:rFonts w:ascii="Comic Sans MS" w:hAnsi="Comic Sans MS"/>
          <w:b/>
          <w:sz w:val="22"/>
          <w:szCs w:val="22"/>
          <w:lang w:val="es-ES_tradnl"/>
        </w:rPr>
      </w:pPr>
      <w:r w:rsidRPr="00C45ED9">
        <w:rPr>
          <w:rFonts w:ascii="Comic Sans MS" w:hAnsi="Comic Sans MS" w:cs="Helvetica"/>
          <w:sz w:val="22"/>
          <w:szCs w:val="22"/>
          <w:lang w:val="es-ES_tradnl"/>
        </w:rPr>
        <w:br/>
      </w:r>
      <w:r w:rsidR="007D3599" w:rsidRPr="007D3599">
        <w:rPr>
          <w:rFonts w:ascii="Comic Sans MS" w:hAnsi="Comic Sans MS"/>
          <w:sz w:val="18"/>
          <w:szCs w:val="18"/>
          <w:lang w:val="es-ES_tradnl"/>
        </w:rPr>
        <w:t>Mª</w:t>
      </w:r>
      <w:r w:rsidRPr="007D3599">
        <w:rPr>
          <w:rFonts w:ascii="Comic Sans MS" w:hAnsi="Comic Sans MS"/>
          <w:sz w:val="18"/>
          <w:szCs w:val="18"/>
          <w:lang w:val="es-ES_tradnl"/>
        </w:rPr>
        <w:t xml:space="preserve"> Victoria </w:t>
      </w:r>
      <w:r w:rsidRPr="007D3599">
        <w:rPr>
          <w:rFonts w:ascii="Comic Sans MS" w:hAnsi="Comic Sans MS"/>
          <w:bCs/>
          <w:sz w:val="18"/>
          <w:szCs w:val="18"/>
          <w:lang w:val="es-ES_tradnl"/>
        </w:rPr>
        <w:t xml:space="preserve">LOPEZ-CORDÓN </w:t>
      </w:r>
      <w:r w:rsidRPr="007D3599">
        <w:rPr>
          <w:rFonts w:ascii="Comic Sans MS" w:hAnsi="Comic Sans MS"/>
          <w:sz w:val="18"/>
          <w:szCs w:val="18"/>
          <w:lang w:val="es-ES_tradnl"/>
        </w:rPr>
        <w:t xml:space="preserve">y José Urbano MARTÍNEZ, </w:t>
      </w:r>
      <w:r w:rsidRPr="007D3599">
        <w:rPr>
          <w:rFonts w:ascii="Comic Sans MS" w:hAnsi="Comic Sans MS"/>
          <w:i/>
          <w:iCs/>
          <w:sz w:val="18"/>
          <w:szCs w:val="18"/>
          <w:lang w:val="es-ES_tradnl"/>
        </w:rPr>
        <w:t>Análisis y comentarios de textos históricos.</w:t>
      </w:r>
      <w:r w:rsidR="007D3599" w:rsidRPr="007D3599">
        <w:rPr>
          <w:rFonts w:ascii="Comic Sans MS" w:hAnsi="Comic Sans MS"/>
          <w:i/>
          <w:iCs/>
          <w:sz w:val="18"/>
          <w:szCs w:val="18"/>
          <w:lang w:val="es-ES_tradnl"/>
        </w:rPr>
        <w:t xml:space="preserve"> II</w:t>
      </w:r>
      <w:r w:rsidRPr="007D3599">
        <w:rPr>
          <w:rFonts w:ascii="Comic Sans MS" w:hAnsi="Comic Sans MS"/>
          <w:i/>
          <w:iCs/>
          <w:sz w:val="18"/>
          <w:szCs w:val="18"/>
          <w:lang w:val="es-ES_tradnl"/>
        </w:rPr>
        <w:t>. Edad Moderna y Contemporánea</w:t>
      </w:r>
      <w:r w:rsidRPr="007D3599">
        <w:rPr>
          <w:rFonts w:ascii="Comic Sans MS" w:hAnsi="Comic Sans MS"/>
          <w:iCs/>
          <w:sz w:val="18"/>
          <w:szCs w:val="18"/>
          <w:lang w:val="es-ES_tradnl"/>
        </w:rPr>
        <w:t xml:space="preserve">, </w:t>
      </w:r>
      <w:r w:rsidRPr="007D3599">
        <w:rPr>
          <w:rFonts w:ascii="Comic Sans MS" w:hAnsi="Comic Sans MS"/>
          <w:sz w:val="18"/>
          <w:szCs w:val="18"/>
          <w:lang w:val="es-ES_tradnl"/>
        </w:rPr>
        <w:t>Madrid, Alhambra, 1978, pp. 305-306.</w:t>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La insurrección cubana y sus factores así como las consecuencias de la pérdida de las colonias.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br/>
      </w:r>
    </w:p>
    <w:p w:rsidR="007D3599" w:rsidRPr="007D3599" w:rsidRDefault="00C45ED9" w:rsidP="007D3599">
      <w:pPr>
        <w:pStyle w:val="NormalWeb"/>
        <w:spacing w:before="0" w:beforeAutospacing="0" w:after="0" w:afterAutospacing="0"/>
        <w:jc w:val="both"/>
        <w:rPr>
          <w:rFonts w:ascii="Comic Sans MS" w:hAnsi="Comic Sans MS"/>
          <w:b/>
          <w:sz w:val="22"/>
          <w:szCs w:val="22"/>
          <w:lang w:val="es-ES_tradnl"/>
        </w:rPr>
      </w:pPr>
      <w:r w:rsidRPr="007D3599">
        <w:rPr>
          <w:rFonts w:ascii="Comic Sans MS" w:hAnsi="Comic Sans MS"/>
          <w:b/>
          <w:sz w:val="22"/>
          <w:szCs w:val="22"/>
          <w:lang w:val="es-ES_tradnl"/>
        </w:rPr>
        <w:t xml:space="preserve">Situación de la mujer </w:t>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¿Cómo viven las mujeres hoy? ¿Qué son para nosotros los hombres? Si la mujer pertenece a la clase alta, es un sencillo objeto de lujo con unos derechos muy restringidos. </w:t>
      </w:r>
    </w:p>
    <w:p w:rsidR="007D3599" w:rsidRDefault="00C45ED9" w:rsidP="007D3599">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Lectura, escritura</w:t>
      </w:r>
      <w:r w:rsidR="007D3599">
        <w:rPr>
          <w:rFonts w:ascii="Comic Sans MS" w:hAnsi="Comic Sans MS"/>
          <w:sz w:val="22"/>
          <w:szCs w:val="22"/>
          <w:lang w:val="es-ES_tradnl"/>
        </w:rPr>
        <w:t>, un poco de historia y geografí</w:t>
      </w:r>
      <w:r w:rsidRPr="00C45ED9">
        <w:rPr>
          <w:rFonts w:ascii="Comic Sans MS" w:hAnsi="Comic Sans MS"/>
          <w:sz w:val="22"/>
          <w:szCs w:val="22"/>
          <w:lang w:val="es-ES_tradnl"/>
        </w:rPr>
        <w:t xml:space="preserve">a, pintura, un par de idiomas, música, baile, unas nociones de costura y una gran dosis de religión. De ahí no pasa. Con esto tiene suficiente para lucir en los salones de contratación de matrimonios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se le perdonará que olvide lo poco que ha aprendido en la escuela, pero no se le perdonará que deje de vestir a la última moda. De una gran señora se dice siempre: “viste muy bien”, “es muy elegante”, pero pocas veces puede decirse que es inteligente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Es cierto que las leyes le dan el derecho de heredar y poseer bienes, pero en muchos casos no puede disponer de ellos sin el consentimiento del padre o el marido. </w:t>
      </w:r>
      <w:r w:rsidRPr="00C45ED9">
        <w:rPr>
          <w:rFonts w:ascii="Comic Sans MS" w:hAnsi="Comic Sans MS" w:cs="Helvetica"/>
          <w:sz w:val="22"/>
          <w:szCs w:val="22"/>
          <w:lang w:val="es-ES_tradnl"/>
        </w:rPr>
        <w:t xml:space="preserve">(...) </w:t>
      </w:r>
    </w:p>
    <w:p w:rsidR="007D3599" w:rsidRDefault="00C45ED9" w:rsidP="007D3599">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 xml:space="preserve">Tristísima es la condición de la mujer obrera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Apenas acaba de salir de la cuna ya se ocupa de las tareas domésticas o de ir al taller.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Y allí cose, teje, padece y se agota, y suda sangre y agua, debilitando su organismo durante diez o más horas para llevar al final de la semana unas monedas que no son suficientes ni para pagar al médico o al boticario, que curen las enfermedades contraídas durante el trabajo. </w:t>
      </w:r>
      <w:r w:rsidRPr="00C45ED9">
        <w:rPr>
          <w:rFonts w:ascii="Comic Sans MS" w:hAnsi="Comic Sans MS" w:cs="Helvetica"/>
          <w:sz w:val="22"/>
          <w:szCs w:val="22"/>
          <w:lang w:val="es-ES_tradnl"/>
        </w:rPr>
        <w:t xml:space="preserve">(...) </w:t>
      </w:r>
    </w:p>
    <w:p w:rsidR="007D3599" w:rsidRDefault="00C45ED9" w:rsidP="007D3599">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 xml:space="preserve">Añadid a todas estas miserias de orden económico las amarguras de su condición moral y el abandono intelectual que padece, tanto si es pobre como rica, y no digamos si la mujer es esclava de un esclavo. </w:t>
      </w:r>
      <w:r w:rsidRPr="00C45ED9">
        <w:rPr>
          <w:rFonts w:ascii="Comic Sans MS" w:hAnsi="Comic Sans MS" w:cs="Helvetica"/>
          <w:sz w:val="22"/>
          <w:szCs w:val="22"/>
          <w:lang w:val="es-ES_tradnl"/>
        </w:rPr>
        <w:t xml:space="preserve">(...)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Ella nada sabe de sus derechos, sobre ella sólo recaen deberes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Deberes de sumisión, deberes de obediencia, deberes de resignación, deberes de hija, deberes de esposa, deberes de madre, siempre deberes y más deberes. </w:t>
      </w:r>
      <w:r w:rsidRPr="00C45ED9">
        <w:rPr>
          <w:rFonts w:ascii="Comic Sans MS" w:hAnsi="Comic Sans MS"/>
          <w:sz w:val="22"/>
          <w:szCs w:val="22"/>
          <w:lang w:val="es-ES_tradnl"/>
        </w:rPr>
        <w:br/>
      </w:r>
    </w:p>
    <w:p w:rsidR="007D3599" w:rsidRPr="007D3599" w:rsidRDefault="00C45ED9" w:rsidP="007D3599">
      <w:pPr>
        <w:pStyle w:val="NormalWeb"/>
        <w:spacing w:before="0" w:beforeAutospacing="0" w:after="0" w:afterAutospacing="0"/>
        <w:jc w:val="both"/>
        <w:rPr>
          <w:rFonts w:ascii="Comic Sans MS" w:hAnsi="Comic Sans MS"/>
          <w:sz w:val="18"/>
          <w:szCs w:val="18"/>
          <w:lang w:val="es-ES_tradnl"/>
        </w:rPr>
      </w:pPr>
      <w:r w:rsidRPr="007D3599">
        <w:rPr>
          <w:rFonts w:ascii="Comic Sans MS" w:hAnsi="Comic Sans MS"/>
          <w:sz w:val="18"/>
          <w:szCs w:val="18"/>
          <w:lang w:val="es-ES_tradnl"/>
        </w:rPr>
        <w:t>“A l</w:t>
      </w:r>
      <w:r w:rsidR="007D3599" w:rsidRPr="007D3599">
        <w:rPr>
          <w:rFonts w:ascii="Comic Sans MS" w:hAnsi="Comic Sans MS"/>
          <w:sz w:val="18"/>
          <w:szCs w:val="18"/>
          <w:lang w:val="es-ES_tradnl"/>
        </w:rPr>
        <w:t>as mujeres”. Conferencia de José</w:t>
      </w:r>
      <w:r w:rsidRPr="007D3599">
        <w:rPr>
          <w:rFonts w:ascii="Comic Sans MS" w:hAnsi="Comic Sans MS"/>
          <w:sz w:val="18"/>
          <w:szCs w:val="18"/>
          <w:lang w:val="es-ES_tradnl"/>
        </w:rPr>
        <w:t xml:space="preserve"> F. Prat dirigida al Centro Obrero de Barcelona (1903). Reproducido en J. </w:t>
      </w:r>
      <w:r w:rsidRPr="007D3599">
        <w:rPr>
          <w:rFonts w:ascii="Comic Sans MS" w:hAnsi="Comic Sans MS"/>
          <w:bCs/>
          <w:sz w:val="18"/>
          <w:szCs w:val="18"/>
          <w:lang w:val="es-ES_tradnl"/>
        </w:rPr>
        <w:t xml:space="preserve">ARÓSTEGUI </w:t>
      </w:r>
      <w:r w:rsidRPr="007D3599">
        <w:rPr>
          <w:rFonts w:ascii="Comic Sans MS" w:hAnsi="Comic Sans MS"/>
          <w:sz w:val="18"/>
          <w:szCs w:val="18"/>
          <w:lang w:val="es-ES_tradnl"/>
        </w:rPr>
        <w:t xml:space="preserve">y otros, </w:t>
      </w:r>
      <w:r w:rsidRPr="007D3599">
        <w:rPr>
          <w:rFonts w:ascii="Comic Sans MS" w:hAnsi="Comic Sans MS"/>
          <w:i/>
          <w:iCs/>
          <w:sz w:val="18"/>
          <w:szCs w:val="18"/>
          <w:lang w:val="es-ES_tradnl"/>
        </w:rPr>
        <w:t xml:space="preserve">Historia. </w:t>
      </w:r>
      <w:r w:rsidR="007D3599" w:rsidRPr="007D3599">
        <w:rPr>
          <w:rFonts w:ascii="Comic Sans MS" w:hAnsi="Comic Sans MS" w:cs="Helvetica"/>
          <w:bCs/>
          <w:i/>
          <w:iCs/>
          <w:sz w:val="18"/>
          <w:szCs w:val="18"/>
          <w:lang w:val="es-ES_tradnl"/>
        </w:rPr>
        <w:t>2.º</w:t>
      </w:r>
      <w:r w:rsidRPr="007D3599">
        <w:rPr>
          <w:rFonts w:ascii="Comic Sans MS" w:hAnsi="Comic Sans MS" w:cs="Helvetica"/>
          <w:bCs/>
          <w:i/>
          <w:iCs/>
          <w:sz w:val="18"/>
          <w:szCs w:val="18"/>
          <w:lang w:val="es-ES_tradnl"/>
        </w:rPr>
        <w:t xml:space="preserve"> </w:t>
      </w:r>
      <w:r w:rsidRPr="007D3599">
        <w:rPr>
          <w:rFonts w:ascii="Comic Sans MS" w:hAnsi="Comic Sans MS"/>
          <w:i/>
          <w:iCs/>
          <w:sz w:val="18"/>
          <w:szCs w:val="18"/>
          <w:lang w:val="es-ES_tradnl"/>
        </w:rPr>
        <w:t>Bachillerato</w:t>
      </w:r>
      <w:r w:rsidRPr="007D3599">
        <w:rPr>
          <w:rFonts w:ascii="Comic Sans MS" w:hAnsi="Comic Sans MS"/>
          <w:iCs/>
          <w:sz w:val="18"/>
          <w:szCs w:val="18"/>
          <w:lang w:val="es-ES_tradnl"/>
        </w:rPr>
        <w:t xml:space="preserve">, </w:t>
      </w:r>
      <w:r w:rsidRPr="007D3599">
        <w:rPr>
          <w:rFonts w:ascii="Comic Sans MS" w:hAnsi="Comic Sans MS"/>
          <w:sz w:val="18"/>
          <w:szCs w:val="18"/>
          <w:lang w:val="es-ES_tradnl"/>
        </w:rPr>
        <w:t xml:space="preserve">Barcelona, Vicens Vives, 2006, p. 216. </w:t>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lastRenderedPageBreak/>
        <w:t xml:space="preserve">Comentario: </w:t>
      </w:r>
      <w:r w:rsidRPr="00C45ED9">
        <w:rPr>
          <w:rFonts w:ascii="Comic Sans MS" w:hAnsi="Comic Sans MS"/>
          <w:sz w:val="22"/>
          <w:szCs w:val="22"/>
          <w:lang w:val="es-ES_tradnl"/>
        </w:rPr>
        <w:t xml:space="preserve">Situación de la mujer, la burguesa y la trabajadora, en la sociedad, tanto en el ámbito público como en el privado, y la subordinación legal. </w:t>
      </w:r>
      <w:r w:rsidRPr="00C45ED9">
        <w:rPr>
          <w:rFonts w:ascii="Comic Sans MS" w:hAnsi="Comic Sans MS"/>
          <w:sz w:val="22"/>
          <w:szCs w:val="22"/>
          <w:lang w:val="es-ES_tradnl"/>
        </w:rPr>
        <w:br/>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7D3599" w:rsidRDefault="007D3599" w:rsidP="007D3599">
      <w:pPr>
        <w:pStyle w:val="NormalWeb"/>
        <w:spacing w:before="0" w:beforeAutospacing="0" w:after="0" w:afterAutospacing="0"/>
        <w:jc w:val="both"/>
        <w:rPr>
          <w:rFonts w:ascii="Comic Sans MS" w:hAnsi="Comic Sans MS"/>
          <w:b/>
          <w:bCs/>
          <w:sz w:val="22"/>
          <w:szCs w:val="22"/>
          <w:lang w:val="es-ES_tradnl"/>
        </w:rPr>
      </w:pPr>
    </w:p>
    <w:p w:rsidR="007D3599" w:rsidRDefault="007D3599" w:rsidP="007D3599">
      <w:pPr>
        <w:pStyle w:val="NormalWeb"/>
        <w:spacing w:before="0" w:beforeAutospacing="0" w:after="0" w:afterAutospacing="0"/>
        <w:jc w:val="both"/>
        <w:rPr>
          <w:rFonts w:ascii="Comic Sans MS" w:hAnsi="Comic Sans MS"/>
          <w:b/>
          <w:bCs/>
          <w:sz w:val="22"/>
          <w:szCs w:val="22"/>
          <w:lang w:val="es-ES_tradnl"/>
        </w:rPr>
      </w:pPr>
    </w:p>
    <w:p w:rsidR="007D3599" w:rsidRDefault="00C45ED9" w:rsidP="007D3599">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 xml:space="preserve">Proclama del golpe de Estado de Primo de Rivera </w:t>
      </w:r>
    </w:p>
    <w:p w:rsidR="007D3599" w:rsidRDefault="007D3599" w:rsidP="007D3599">
      <w:pPr>
        <w:pStyle w:val="NormalWeb"/>
        <w:spacing w:before="0" w:beforeAutospacing="0" w:after="0" w:afterAutospacing="0"/>
        <w:jc w:val="both"/>
        <w:rPr>
          <w:rFonts w:ascii="Comic Sans MS" w:hAnsi="Comic Sans MS"/>
          <w:b/>
          <w:bCs/>
          <w:sz w:val="22"/>
          <w:szCs w:val="22"/>
          <w:lang w:val="es-ES_tradnl"/>
        </w:rPr>
      </w:pP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ESPAÑOLES: Ha llegado para nosotros el momento más temido que esperado (porque hubiéramos querido vivir siempre en la legalidad y que ella rigiera sin interrupción la vida española) de recoger las ansias, de atender el clamoroso requerimiento de cuantos, amando la patria, no ven para ella otra solución que libertarla de “los profesionales de la política, de los hombres que por una u otra razón nos ofrecen un cuadro de desdichas e inmoralidades que empezaron en el 98 y amenazan a España con un próximo fin trágico y deshonroso. La tupida red de la política de concupiscencias ha cogido en su malla, secuestrándola, hasta la voluntad real. Con frecuencia parecen pedir que gobiernen los que dicen no dejar gobernar, aludiendo a los que han sido su único, aunque débil freno, y llevaron a las leyes y costumbres de la época ética sana, el tenue tinte de la moral y la equidad que aún tienen; pero en la realidad se avienen fáciles y contentos al turno y al reparto y entre ellos mismos designan la sucesión. </w:t>
      </w:r>
    </w:p>
    <w:p w:rsid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Pues bien, ahora vamos a recabar todas las responsabilidades y a gobernar nosotros u hombres civiles que representen nuestra moral y doctrina. Basta ya de rebeldías mansas, que sin poner remedio a nada, dañan tanto y más a la disciplina que está recia y viril a la que nos lanzamos por España y por el rey. </w:t>
      </w:r>
      <w:r w:rsidRPr="00C45ED9">
        <w:rPr>
          <w:rFonts w:ascii="Comic Sans MS" w:hAnsi="Comic Sans MS"/>
          <w:sz w:val="22"/>
          <w:szCs w:val="22"/>
          <w:lang w:val="es-ES_tradnl"/>
        </w:rPr>
        <w:br/>
        <w:t>Este movimiento es de hombres: el que no sienta la masculinidad completamente caracterizada, que espere en un rincón, sin perturbar los días buenos que para la patria pr</w:t>
      </w:r>
      <w:r w:rsidR="007D3599">
        <w:rPr>
          <w:rFonts w:ascii="Comic Sans MS" w:hAnsi="Comic Sans MS"/>
          <w:sz w:val="22"/>
          <w:szCs w:val="22"/>
          <w:lang w:val="es-ES_tradnl"/>
        </w:rPr>
        <w:t>eparamos. ESPAÑOLES: ¡VIVA ESPAÑ</w:t>
      </w:r>
      <w:r w:rsidRPr="00C45ED9">
        <w:rPr>
          <w:rFonts w:ascii="Comic Sans MS" w:hAnsi="Comic Sans MS"/>
          <w:sz w:val="22"/>
          <w:szCs w:val="22"/>
          <w:lang w:val="es-ES_tradnl"/>
        </w:rPr>
        <w:t xml:space="preserve">A Y VIVA EL REY! </w:t>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7D3599" w:rsidRPr="00BD0DBD" w:rsidRDefault="00C45ED9" w:rsidP="007D3599">
      <w:pPr>
        <w:pStyle w:val="NormalWeb"/>
        <w:spacing w:before="0" w:beforeAutospacing="0" w:after="0" w:afterAutospacing="0"/>
        <w:jc w:val="both"/>
        <w:rPr>
          <w:rFonts w:ascii="Comic Sans MS" w:hAnsi="Comic Sans MS"/>
          <w:sz w:val="18"/>
          <w:szCs w:val="18"/>
          <w:lang w:val="es-ES_tradnl"/>
        </w:rPr>
      </w:pPr>
      <w:r w:rsidRPr="00BD0DBD">
        <w:rPr>
          <w:rFonts w:ascii="Comic Sans MS" w:hAnsi="Comic Sans MS"/>
          <w:i/>
          <w:iCs/>
          <w:sz w:val="18"/>
          <w:szCs w:val="18"/>
          <w:lang w:val="es-ES_tradnl"/>
        </w:rPr>
        <w:t xml:space="preserve">Diario de Barcelona, </w:t>
      </w:r>
      <w:r w:rsidRPr="00BD0DBD">
        <w:rPr>
          <w:rFonts w:ascii="Comic Sans MS" w:hAnsi="Comic Sans MS"/>
          <w:sz w:val="18"/>
          <w:szCs w:val="18"/>
          <w:lang w:val="es-ES_tradnl"/>
        </w:rPr>
        <w:t>13 de septiembre de 1923.</w:t>
      </w:r>
    </w:p>
    <w:p w:rsidR="007D3599" w:rsidRDefault="007D3599" w:rsidP="007D3599">
      <w:pPr>
        <w:pStyle w:val="NormalWeb"/>
        <w:spacing w:before="0" w:beforeAutospacing="0" w:after="0" w:afterAutospacing="0"/>
        <w:jc w:val="both"/>
        <w:rPr>
          <w:rFonts w:ascii="Comic Sans MS" w:hAnsi="Comic Sans MS"/>
          <w:sz w:val="22"/>
          <w:szCs w:val="22"/>
          <w:lang w:val="es-ES_tradnl"/>
        </w:rPr>
      </w:pPr>
    </w:p>
    <w:p w:rsidR="00C45ED9" w:rsidRPr="007D3599" w:rsidRDefault="00C45ED9" w:rsidP="007D3599">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Razones que propician el golpe, bases políticas del régimen, política económic</w:t>
      </w:r>
      <w:r w:rsidR="00BD0DBD">
        <w:rPr>
          <w:rFonts w:ascii="Comic Sans MS" w:hAnsi="Comic Sans MS"/>
          <w:sz w:val="22"/>
          <w:szCs w:val="22"/>
          <w:lang w:val="es-ES_tradnl"/>
        </w:rPr>
        <w:t xml:space="preserve">a y el fin de la dictadura. </w:t>
      </w:r>
    </w:p>
    <w:p w:rsidR="00C45ED9" w:rsidRPr="00C45ED9" w:rsidRDefault="00C45ED9" w:rsidP="004D702F">
      <w:pPr>
        <w:jc w:val="both"/>
        <w:rPr>
          <w:rFonts w:ascii="Comic Sans MS" w:hAnsi="Comic Sans MS"/>
          <w:sz w:val="22"/>
          <w:szCs w:val="22"/>
        </w:rPr>
      </w:pPr>
    </w:p>
    <w:p w:rsidR="00BD0DBD" w:rsidRDefault="00BD0DBD" w:rsidP="004D702F">
      <w:pPr>
        <w:pStyle w:val="NormalWeb"/>
        <w:spacing w:before="0" w:beforeAutospacing="0" w:after="0" w:afterAutospacing="0"/>
        <w:jc w:val="both"/>
        <w:rPr>
          <w:rFonts w:ascii="Comic Sans MS" w:hAnsi="Comic Sans MS"/>
          <w:b/>
          <w:bCs/>
          <w:sz w:val="22"/>
          <w:szCs w:val="22"/>
          <w:lang w:val="es-ES_tradnl"/>
        </w:rPr>
      </w:pPr>
    </w:p>
    <w:p w:rsidR="00BD0DBD" w:rsidRDefault="00C45ED9" w:rsidP="004D702F">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 xml:space="preserve">Manifiesto del Frente Popular </w:t>
      </w:r>
    </w:p>
    <w:p w:rsidR="00BD0DBD" w:rsidRDefault="00BD0DBD" w:rsidP="004D702F">
      <w:pPr>
        <w:pStyle w:val="NormalWeb"/>
        <w:spacing w:before="0" w:beforeAutospacing="0" w:after="0" w:afterAutospacing="0"/>
        <w:jc w:val="both"/>
        <w:rPr>
          <w:rFonts w:ascii="Comic Sans MS" w:hAnsi="Comic Sans MS"/>
          <w:b/>
          <w:bCs/>
          <w:sz w:val="22"/>
          <w:szCs w:val="22"/>
          <w:lang w:val="es-ES_tradnl"/>
        </w:rPr>
      </w:pPr>
    </w:p>
    <w:p w:rsidR="00BD0DBD" w:rsidRDefault="00C45ED9" w:rsidP="00BD0DBD">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Los partidos republicanos Izquierda Republicana, Unión Republicana y el Partido Socialista, en representación del mismo y de </w:t>
      </w:r>
      <w:smartTag w:uri="urn:schemas-microsoft-com:office:smarttags" w:element="PersonName">
        <w:smartTagPr>
          <w:attr w:name="ProductID" w:val="la Unión General"/>
        </w:smartTagPr>
        <w:r w:rsidRPr="00C45ED9">
          <w:rPr>
            <w:rFonts w:ascii="Comic Sans MS" w:hAnsi="Comic Sans MS"/>
            <w:sz w:val="22"/>
            <w:szCs w:val="22"/>
            <w:lang w:val="es-ES_tradnl"/>
          </w:rPr>
          <w:t>la Unión General</w:t>
        </w:r>
      </w:smartTag>
      <w:r w:rsidRPr="00C45ED9">
        <w:rPr>
          <w:rFonts w:ascii="Comic Sans MS" w:hAnsi="Comic Sans MS"/>
          <w:sz w:val="22"/>
          <w:szCs w:val="22"/>
          <w:lang w:val="es-ES_tradnl"/>
        </w:rPr>
        <w:t xml:space="preserve"> de Trabajadores; Federación Nacional de Juventudes Socialistas, Partido Comunista, Partido Sindicalista, Partido Obrero de Unificación Marxista, sin perjuicio de dejar a salvo los postulados de sus doctrinas, han llegado a comprometer un plan político común que sirva de fundamento y cartel a la coalición de sus respectivas fuerzas en la inmediata contienda electoral y de norma de gobierno que habrán de </w:t>
      </w:r>
      <w:r w:rsidRPr="00C45ED9">
        <w:rPr>
          <w:rFonts w:ascii="Comic Sans MS" w:hAnsi="Comic Sans MS"/>
          <w:sz w:val="22"/>
          <w:szCs w:val="22"/>
          <w:lang w:val="es-ES_tradnl"/>
        </w:rPr>
        <w:lastRenderedPageBreak/>
        <w:t xml:space="preserve">desarrollar los partidos republicanos de izquierda, con el apoyo de las fuerzas obreras, en el caso de victoria. </w:t>
      </w:r>
    </w:p>
    <w:p w:rsidR="00BD0DBD" w:rsidRDefault="00BD0DBD" w:rsidP="00BD0DBD">
      <w:pPr>
        <w:pStyle w:val="NormalWeb"/>
        <w:spacing w:before="0" w:beforeAutospacing="0" w:after="0" w:afterAutospacing="0"/>
        <w:ind w:firstLine="708"/>
        <w:jc w:val="both"/>
        <w:rPr>
          <w:rFonts w:ascii="Comic Sans MS" w:hAnsi="Comic Sans MS"/>
          <w:sz w:val="22"/>
          <w:szCs w:val="22"/>
          <w:lang w:val="es-ES_tradnl"/>
        </w:rPr>
      </w:pPr>
    </w:p>
    <w:p w:rsidR="00BD0DBD" w:rsidRDefault="00BD0DBD" w:rsidP="00BD0DBD">
      <w:pPr>
        <w:pStyle w:val="NormalWeb"/>
        <w:spacing w:before="0" w:beforeAutospacing="0" w:after="0" w:afterAutospacing="0"/>
        <w:ind w:firstLine="708"/>
        <w:jc w:val="both"/>
        <w:rPr>
          <w:rFonts w:ascii="Comic Sans MS" w:hAnsi="Comic Sans MS"/>
          <w:sz w:val="22"/>
          <w:szCs w:val="22"/>
          <w:lang w:val="es-ES_tradnl"/>
        </w:rPr>
      </w:pPr>
      <w:r>
        <w:rPr>
          <w:rFonts w:ascii="Comic Sans MS" w:hAnsi="Comic Sans MS"/>
          <w:sz w:val="22"/>
          <w:szCs w:val="22"/>
          <w:lang w:val="es-ES_tradnl"/>
        </w:rPr>
        <w:t>I</w:t>
      </w:r>
      <w:r w:rsidR="00C45ED9" w:rsidRPr="00C45ED9">
        <w:rPr>
          <w:rFonts w:ascii="Comic Sans MS" w:hAnsi="Comic Sans MS"/>
          <w:sz w:val="22"/>
          <w:szCs w:val="22"/>
          <w:lang w:val="es-ES_tradnl"/>
        </w:rPr>
        <w:t xml:space="preserve">. Como suplemento indispensable de la paz pública, los partidos coaligados se comprometen: </w:t>
      </w:r>
    </w:p>
    <w:p w:rsidR="00BD0DBD" w:rsidRDefault="00BD0DBD" w:rsidP="00BD0DBD">
      <w:pPr>
        <w:pStyle w:val="NormalWeb"/>
        <w:spacing w:before="0" w:beforeAutospacing="0" w:after="0" w:afterAutospacing="0"/>
        <w:ind w:firstLine="708"/>
        <w:jc w:val="both"/>
        <w:rPr>
          <w:rFonts w:ascii="Comic Sans MS" w:hAnsi="Comic Sans MS" w:cs="Helvetica"/>
          <w:sz w:val="22"/>
          <w:szCs w:val="22"/>
          <w:lang w:val="es-ES_tradnl"/>
        </w:rPr>
      </w:pPr>
      <w:r>
        <w:rPr>
          <w:rFonts w:ascii="Comic Sans MS" w:hAnsi="Comic Sans MS"/>
          <w:bCs/>
          <w:sz w:val="22"/>
          <w:szCs w:val="22"/>
          <w:lang w:val="es-ES_tradnl"/>
        </w:rPr>
        <w:t>1.º</w:t>
      </w:r>
      <w:r w:rsidR="00C45ED9" w:rsidRPr="00BD0DBD">
        <w:rPr>
          <w:rFonts w:ascii="Comic Sans MS" w:hAnsi="Comic Sans MS"/>
          <w:bCs/>
          <w:sz w:val="22"/>
          <w:szCs w:val="22"/>
          <w:lang w:val="es-ES_tradnl"/>
        </w:rPr>
        <w:t xml:space="preserve"> </w:t>
      </w:r>
      <w:r w:rsidR="00C45ED9" w:rsidRPr="00BD0DBD">
        <w:rPr>
          <w:rFonts w:ascii="Comic Sans MS" w:hAnsi="Comic Sans MS"/>
          <w:sz w:val="22"/>
          <w:szCs w:val="22"/>
          <w:lang w:val="es-ES_tradnl"/>
        </w:rPr>
        <w:t>A conceder por ley una amplia amnistía de los delitos político-sociales</w:t>
      </w:r>
      <w:r w:rsidR="00C45ED9" w:rsidRPr="00C45ED9">
        <w:rPr>
          <w:rFonts w:ascii="Comic Sans MS" w:hAnsi="Comic Sans MS"/>
          <w:sz w:val="22"/>
          <w:szCs w:val="22"/>
          <w:lang w:val="es-ES_tradnl"/>
        </w:rPr>
        <w:t xml:space="preserve"> cometidos posteriormente a noviembre de 1933 </w:t>
      </w:r>
      <w:r w:rsidR="00C45ED9" w:rsidRPr="00C45ED9">
        <w:rPr>
          <w:rFonts w:ascii="Comic Sans MS" w:hAnsi="Comic Sans MS" w:cs="Helvetica"/>
          <w:sz w:val="22"/>
          <w:szCs w:val="22"/>
          <w:lang w:val="es-ES_tradnl"/>
        </w:rPr>
        <w:t xml:space="preserve">[...]. </w:t>
      </w:r>
    </w:p>
    <w:p w:rsidR="00BD0DBD" w:rsidRDefault="00C45ED9" w:rsidP="00BD0DBD">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VII. </w:t>
      </w:r>
      <w:smartTag w:uri="urn:schemas-microsoft-com:office:smarttags" w:element="PersonName">
        <w:smartTagPr>
          <w:attr w:name="ProductID" w:val="la República"/>
        </w:smartTagPr>
        <w:r w:rsidRPr="00C45ED9">
          <w:rPr>
            <w:rFonts w:ascii="Comic Sans MS" w:hAnsi="Comic Sans MS"/>
            <w:sz w:val="22"/>
            <w:szCs w:val="22"/>
            <w:lang w:val="es-ES_tradnl"/>
          </w:rPr>
          <w:t>La República</w:t>
        </w:r>
      </w:smartTag>
      <w:r w:rsidRPr="00C45ED9">
        <w:rPr>
          <w:rFonts w:ascii="Comic Sans MS" w:hAnsi="Comic Sans MS"/>
          <w:sz w:val="22"/>
          <w:szCs w:val="22"/>
          <w:lang w:val="es-ES_tradnl"/>
        </w:rPr>
        <w:t xml:space="preserve"> que conciben los partidos republicanos no es una República dirigida por motivos sociales o económicos de clase, sino un régimen de libertad democrática, impulsado por razones de interés público y progreso social. Pero precisamente por esa definida razón, la política republicana tiene el deber de elevar las condiciones morales y materiales de los trabajadores hasta el límite máximo que permita el interés general de la producción, sin reparar, fuera de este tope, en cuantos sacrificios hayan de imponerse a todos los priv</w:t>
      </w:r>
      <w:r w:rsidR="00BD0DBD">
        <w:rPr>
          <w:rFonts w:ascii="Comic Sans MS" w:hAnsi="Comic Sans MS"/>
          <w:sz w:val="22"/>
          <w:szCs w:val="22"/>
          <w:lang w:val="es-ES_tradnl"/>
        </w:rPr>
        <w:t xml:space="preserve">ilegios sociales y económicos. </w:t>
      </w:r>
    </w:p>
    <w:p w:rsidR="00BD0DBD" w:rsidRDefault="00C45ED9" w:rsidP="00BD0DBD">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VIII. </w:t>
      </w:r>
      <w:smartTag w:uri="urn:schemas-microsoft-com:office:smarttags" w:element="PersonName">
        <w:smartTagPr>
          <w:attr w:name="ProductID" w:val="la República"/>
        </w:smartTagPr>
        <w:r w:rsidRPr="00C45ED9">
          <w:rPr>
            <w:rFonts w:ascii="Comic Sans MS" w:hAnsi="Comic Sans MS"/>
            <w:sz w:val="22"/>
            <w:szCs w:val="22"/>
            <w:lang w:val="es-ES_tradnl"/>
          </w:rPr>
          <w:t>La República</w:t>
        </w:r>
      </w:smartTag>
      <w:r w:rsidRPr="00C45ED9">
        <w:rPr>
          <w:rFonts w:ascii="Comic Sans MS" w:hAnsi="Comic Sans MS"/>
          <w:sz w:val="22"/>
          <w:szCs w:val="22"/>
          <w:lang w:val="es-ES_tradnl"/>
        </w:rPr>
        <w:t xml:space="preserve"> tiene que considerar la enseñanza como atributo indeclinable del Estado, en el superior empeño de conseguir en la suma de sus ciudadanos el mayor grado de conocimiento y, por consiguiente, el más amplio nivel moral por encima de razones confesionales y de clase social. </w:t>
      </w:r>
      <w:r w:rsidRPr="00C45ED9">
        <w:rPr>
          <w:rFonts w:ascii="Comic Sans MS" w:hAnsi="Comic Sans MS"/>
          <w:sz w:val="22"/>
          <w:szCs w:val="22"/>
          <w:lang w:val="es-ES_tradnl"/>
        </w:rPr>
        <w:br/>
      </w:r>
    </w:p>
    <w:p w:rsidR="00BD0DBD" w:rsidRPr="00BD0DBD" w:rsidRDefault="00C45ED9" w:rsidP="00BD0DBD">
      <w:pPr>
        <w:pStyle w:val="NormalWeb"/>
        <w:spacing w:before="0" w:beforeAutospacing="0" w:after="0" w:afterAutospacing="0"/>
        <w:jc w:val="both"/>
        <w:rPr>
          <w:rFonts w:ascii="Comic Sans MS" w:hAnsi="Comic Sans MS"/>
          <w:sz w:val="18"/>
          <w:szCs w:val="18"/>
          <w:lang w:val="es-ES_tradnl"/>
        </w:rPr>
      </w:pPr>
      <w:r w:rsidRPr="00BD0DBD">
        <w:rPr>
          <w:rFonts w:ascii="Comic Sans MS" w:hAnsi="Comic Sans MS"/>
          <w:sz w:val="18"/>
          <w:szCs w:val="18"/>
          <w:lang w:val="es-ES_tradnl"/>
        </w:rPr>
        <w:t xml:space="preserve">Reproducido en A. FERNÁNDEZ </w:t>
      </w:r>
      <w:r w:rsidRPr="00BD0DBD">
        <w:rPr>
          <w:rFonts w:ascii="Comic Sans MS" w:hAnsi="Comic Sans MS"/>
          <w:i/>
          <w:iCs/>
          <w:sz w:val="18"/>
          <w:szCs w:val="18"/>
          <w:lang w:val="es-ES_tradnl"/>
        </w:rPr>
        <w:t xml:space="preserve">y </w:t>
      </w:r>
      <w:r w:rsidRPr="00BD0DBD">
        <w:rPr>
          <w:rFonts w:ascii="Comic Sans MS" w:hAnsi="Comic Sans MS" w:cs="Helvetica"/>
          <w:sz w:val="18"/>
          <w:szCs w:val="18"/>
          <w:lang w:val="es-ES_tradnl"/>
        </w:rPr>
        <w:t xml:space="preserve">otros, </w:t>
      </w:r>
      <w:r w:rsidRPr="00BD0DBD">
        <w:rPr>
          <w:rFonts w:ascii="Comic Sans MS" w:hAnsi="Comic Sans MS"/>
          <w:i/>
          <w:iCs/>
          <w:sz w:val="18"/>
          <w:szCs w:val="18"/>
          <w:lang w:val="es-ES_tradnl"/>
        </w:rPr>
        <w:t>Documentos de Historia Contemporánea de Esp</w:t>
      </w:r>
      <w:r w:rsidR="00BD0DBD" w:rsidRPr="00BD0DBD">
        <w:rPr>
          <w:rFonts w:ascii="Comic Sans MS" w:hAnsi="Comic Sans MS"/>
          <w:i/>
          <w:iCs/>
          <w:sz w:val="18"/>
          <w:szCs w:val="18"/>
          <w:lang w:val="es-ES_tradnl"/>
        </w:rPr>
        <w:t>añ</w:t>
      </w:r>
      <w:r w:rsidRPr="00BD0DBD">
        <w:rPr>
          <w:rFonts w:ascii="Comic Sans MS" w:hAnsi="Comic Sans MS"/>
          <w:i/>
          <w:iCs/>
          <w:sz w:val="18"/>
          <w:szCs w:val="18"/>
          <w:lang w:val="es-ES_tradnl"/>
        </w:rPr>
        <w:t xml:space="preserve">a, </w:t>
      </w:r>
      <w:r w:rsidRPr="00BD0DBD">
        <w:rPr>
          <w:rFonts w:ascii="Comic Sans MS" w:hAnsi="Comic Sans MS"/>
          <w:sz w:val="18"/>
          <w:szCs w:val="18"/>
          <w:lang w:val="es-ES_tradnl"/>
        </w:rPr>
        <w:t xml:space="preserve">Madrid, Actas, 1996, pp. 481- 483. </w:t>
      </w:r>
    </w:p>
    <w:p w:rsidR="00BD0DBD" w:rsidRDefault="00BD0DBD" w:rsidP="00BD0DBD">
      <w:pPr>
        <w:pStyle w:val="NormalWeb"/>
        <w:spacing w:before="0" w:beforeAutospacing="0" w:after="0" w:afterAutospacing="0"/>
        <w:jc w:val="both"/>
        <w:rPr>
          <w:rFonts w:ascii="Comic Sans MS" w:hAnsi="Comic Sans MS"/>
          <w:sz w:val="22"/>
          <w:szCs w:val="22"/>
          <w:lang w:val="es-ES_tradnl"/>
        </w:rPr>
      </w:pPr>
    </w:p>
    <w:p w:rsidR="00BD0DBD" w:rsidRDefault="00C45ED9" w:rsidP="00BD0DBD">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Partidos que lo forman, programa, resultados electorales y primeras actuaciones políticas. </w:t>
      </w:r>
    </w:p>
    <w:p w:rsidR="00BD0DBD" w:rsidRDefault="00BD0DBD"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8B3486" w:rsidRDefault="008B3486" w:rsidP="00582C7D">
      <w:pPr>
        <w:pStyle w:val="NormalWeb"/>
        <w:spacing w:before="0" w:beforeAutospacing="0" w:after="0" w:afterAutospacing="0"/>
        <w:ind w:firstLine="708"/>
        <w:jc w:val="both"/>
        <w:rPr>
          <w:rFonts w:ascii="Comic Sans MS" w:hAnsi="Comic Sans MS"/>
          <w:sz w:val="22"/>
          <w:szCs w:val="22"/>
          <w:lang w:val="es-ES_tradnl"/>
        </w:rPr>
      </w:pPr>
    </w:p>
    <w:p w:rsidR="00BD0DBD" w:rsidRDefault="00C45ED9" w:rsidP="00BD0DBD">
      <w:pPr>
        <w:pStyle w:val="NormalWeb"/>
        <w:spacing w:before="0" w:beforeAutospacing="0" w:after="0" w:afterAutospacing="0"/>
        <w:jc w:val="both"/>
        <w:rPr>
          <w:rFonts w:ascii="Comic Sans MS" w:hAnsi="Comic Sans MS"/>
          <w:b/>
          <w:sz w:val="22"/>
          <w:szCs w:val="22"/>
          <w:lang w:val="es-ES_tradnl"/>
        </w:rPr>
      </w:pPr>
      <w:r w:rsidRPr="00BD0DBD">
        <w:rPr>
          <w:rFonts w:ascii="Comic Sans MS" w:hAnsi="Comic Sans MS"/>
          <w:b/>
          <w:bCs/>
          <w:sz w:val="22"/>
          <w:szCs w:val="22"/>
          <w:lang w:val="es-ES_tradnl"/>
        </w:rPr>
        <w:t xml:space="preserve">Ley de </w:t>
      </w:r>
      <w:r w:rsidRPr="00BD0DBD">
        <w:rPr>
          <w:rFonts w:ascii="Comic Sans MS" w:hAnsi="Comic Sans MS"/>
          <w:b/>
          <w:sz w:val="22"/>
          <w:szCs w:val="22"/>
          <w:lang w:val="es-ES_tradnl"/>
        </w:rPr>
        <w:t xml:space="preserve">Bases </w:t>
      </w:r>
      <w:r w:rsidRPr="00BD0DBD">
        <w:rPr>
          <w:rFonts w:ascii="Comic Sans MS" w:hAnsi="Comic Sans MS"/>
          <w:b/>
          <w:bCs/>
          <w:sz w:val="22"/>
          <w:szCs w:val="22"/>
          <w:lang w:val="es-ES_tradnl"/>
        </w:rPr>
        <w:t xml:space="preserve">de Reforma Agraria </w:t>
      </w:r>
      <w:r w:rsidRPr="00BD0DBD">
        <w:rPr>
          <w:rFonts w:ascii="Comic Sans MS" w:hAnsi="Comic Sans MS"/>
          <w:b/>
          <w:sz w:val="22"/>
          <w:szCs w:val="22"/>
          <w:lang w:val="es-ES_tradnl"/>
        </w:rPr>
        <w:t xml:space="preserve">(1932) </w:t>
      </w:r>
    </w:p>
    <w:p w:rsidR="00BD0DBD" w:rsidRDefault="00BD0DBD" w:rsidP="00BD0DBD">
      <w:pPr>
        <w:pStyle w:val="NormalWeb"/>
        <w:spacing w:before="0" w:beforeAutospacing="0" w:after="0" w:afterAutospacing="0"/>
        <w:jc w:val="both"/>
        <w:rPr>
          <w:rFonts w:ascii="Comic Sans MS" w:hAnsi="Comic Sans MS"/>
          <w:b/>
          <w:sz w:val="22"/>
          <w:szCs w:val="22"/>
          <w:lang w:val="es-ES_tradnl"/>
        </w:rPr>
      </w:pPr>
    </w:p>
    <w:p w:rsidR="00BD0DBD" w:rsidRDefault="00C45ED9" w:rsidP="00BD0DBD">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Serán su</w:t>
      </w:r>
      <w:r w:rsidR="00BD0DBD">
        <w:rPr>
          <w:rFonts w:ascii="Comic Sans MS" w:hAnsi="Comic Sans MS"/>
          <w:sz w:val="22"/>
          <w:szCs w:val="22"/>
          <w:lang w:val="es-ES_tradnl"/>
        </w:rPr>
        <w:t>s</w:t>
      </w:r>
      <w:r w:rsidRPr="00C45ED9">
        <w:rPr>
          <w:rFonts w:ascii="Comic Sans MS" w:hAnsi="Comic Sans MS"/>
          <w:sz w:val="22"/>
          <w:szCs w:val="22"/>
          <w:lang w:val="es-ES_tradnl"/>
        </w:rPr>
        <w:t>ceptibles de explotación las tierras incluidas en los si</w:t>
      </w:r>
      <w:r w:rsidR="00BD0DBD">
        <w:rPr>
          <w:rFonts w:ascii="Comic Sans MS" w:hAnsi="Comic Sans MS"/>
          <w:sz w:val="22"/>
          <w:szCs w:val="22"/>
          <w:lang w:val="es-ES_tradnl"/>
        </w:rPr>
        <w:t xml:space="preserve">guientes apartados: </w:t>
      </w:r>
    </w:p>
    <w:p w:rsidR="00BD0DBD" w:rsidRDefault="00BD0DBD" w:rsidP="00BD0DBD">
      <w:pPr>
        <w:pStyle w:val="NormalWeb"/>
        <w:spacing w:before="0" w:beforeAutospacing="0" w:after="0" w:afterAutospacing="0"/>
        <w:ind w:firstLine="708"/>
        <w:jc w:val="both"/>
        <w:rPr>
          <w:rFonts w:ascii="Comic Sans MS" w:hAnsi="Comic Sans MS" w:cs="Helvetica"/>
          <w:sz w:val="22"/>
          <w:szCs w:val="22"/>
          <w:lang w:val="es-ES_tradnl"/>
        </w:rPr>
      </w:pPr>
      <w:r>
        <w:rPr>
          <w:rFonts w:ascii="Comic Sans MS" w:hAnsi="Comic Sans MS"/>
          <w:sz w:val="22"/>
          <w:szCs w:val="22"/>
          <w:lang w:val="es-ES_tradnl"/>
        </w:rPr>
        <w:t>1.º</w:t>
      </w:r>
      <w:r w:rsidR="00C45ED9" w:rsidRPr="00C45ED9">
        <w:rPr>
          <w:rFonts w:ascii="Comic Sans MS" w:hAnsi="Comic Sans MS"/>
          <w:sz w:val="22"/>
          <w:szCs w:val="22"/>
          <w:lang w:val="es-ES_tradnl"/>
        </w:rPr>
        <w:t xml:space="preserve"> Las ofrecidas voluntariamente por sus dueños siempre que su adquisición se considere de interés por el Instituto de Reforma Agraria </w:t>
      </w:r>
      <w:r>
        <w:rPr>
          <w:rFonts w:ascii="Comic Sans MS" w:hAnsi="Comic Sans MS" w:cs="Helvetica"/>
          <w:sz w:val="22"/>
          <w:szCs w:val="22"/>
          <w:lang w:val="es-ES_tradnl"/>
        </w:rPr>
        <w:t xml:space="preserve">[...]. </w:t>
      </w:r>
    </w:p>
    <w:p w:rsidR="00BD0DBD" w:rsidRDefault="00C45ED9" w:rsidP="00BD0DBD">
      <w:pPr>
        <w:pStyle w:val="NormalWeb"/>
        <w:spacing w:before="0" w:beforeAutospacing="0" w:after="0" w:afterAutospacing="0"/>
        <w:ind w:firstLine="708"/>
        <w:jc w:val="both"/>
        <w:rPr>
          <w:rFonts w:ascii="Comic Sans MS" w:hAnsi="Comic Sans MS" w:cs="Helvetica"/>
          <w:sz w:val="22"/>
          <w:szCs w:val="22"/>
          <w:lang w:val="es-ES_tradnl"/>
        </w:rPr>
      </w:pPr>
      <w:r w:rsidRPr="00BD0DBD">
        <w:rPr>
          <w:rFonts w:ascii="Comic Sans MS" w:hAnsi="Comic Sans MS"/>
          <w:iCs/>
          <w:sz w:val="22"/>
          <w:szCs w:val="22"/>
          <w:lang w:val="es-ES_tradnl"/>
        </w:rPr>
        <w:t xml:space="preserve">5.° </w:t>
      </w:r>
      <w:r w:rsidRPr="00BD0DBD">
        <w:rPr>
          <w:rFonts w:ascii="Comic Sans MS" w:hAnsi="Comic Sans MS"/>
          <w:sz w:val="22"/>
          <w:szCs w:val="22"/>
          <w:lang w:val="es-ES_tradnl"/>
        </w:rPr>
        <w:t xml:space="preserve">Las que por las circunstancias de su adquisición, por no ser explotadas directamente por los adquirentes y por las condiciones personales de los mismos, deba presumirse que fueran compradas con fines de especulación o con el único objeto de percibir su renta </w:t>
      </w:r>
      <w:r w:rsidR="00BD0DBD">
        <w:rPr>
          <w:rFonts w:ascii="Comic Sans MS" w:hAnsi="Comic Sans MS" w:cs="Helvetica"/>
          <w:sz w:val="22"/>
          <w:szCs w:val="22"/>
          <w:lang w:val="es-ES_tradnl"/>
        </w:rPr>
        <w:t xml:space="preserve">[...]. </w:t>
      </w:r>
    </w:p>
    <w:p w:rsidR="00C45ED9" w:rsidRPr="00BD0DBD" w:rsidRDefault="00C45ED9" w:rsidP="00BD0DBD">
      <w:pPr>
        <w:pStyle w:val="NormalWeb"/>
        <w:spacing w:before="0" w:beforeAutospacing="0" w:after="0" w:afterAutospacing="0"/>
        <w:ind w:firstLine="708"/>
        <w:jc w:val="both"/>
        <w:rPr>
          <w:rFonts w:ascii="Comic Sans MS" w:hAnsi="Comic Sans MS"/>
          <w:b/>
          <w:sz w:val="22"/>
          <w:szCs w:val="22"/>
          <w:lang w:val="es-ES_tradnl"/>
        </w:rPr>
      </w:pPr>
      <w:r w:rsidRPr="00BD0DBD">
        <w:rPr>
          <w:rFonts w:ascii="Comic Sans MS" w:hAnsi="Comic Sans MS"/>
          <w:sz w:val="22"/>
          <w:szCs w:val="22"/>
          <w:lang w:val="es-ES_tradnl"/>
        </w:rPr>
        <w:t>7.° Las incultas o manifiestamente mal cultivadas en toda aquella porción que, por</w:t>
      </w:r>
      <w:r w:rsidRPr="00C45ED9">
        <w:rPr>
          <w:rFonts w:ascii="Comic Sans MS" w:hAnsi="Comic Sans MS"/>
          <w:sz w:val="22"/>
          <w:szCs w:val="22"/>
          <w:lang w:val="es-ES_tradnl"/>
        </w:rPr>
        <w:t xml:space="preserve"> su fertilidad y favorable situación permita un cultivo permanente, con rendimiento económico superior al actual </w:t>
      </w:r>
      <w:r w:rsidRPr="00C45ED9">
        <w:rPr>
          <w:rFonts w:ascii="Comic Sans MS" w:hAnsi="Comic Sans MS" w:cs="Helvetica"/>
          <w:sz w:val="22"/>
          <w:szCs w:val="22"/>
          <w:lang w:val="es-ES_tradnl"/>
        </w:rPr>
        <w:t xml:space="preserve">[...]. </w:t>
      </w:r>
    </w:p>
    <w:p w:rsidR="00C45ED9" w:rsidRDefault="00C45ED9" w:rsidP="004D702F">
      <w:pPr>
        <w:pStyle w:val="NormalWeb"/>
        <w:spacing w:before="0" w:beforeAutospacing="0" w:after="0" w:afterAutospacing="0"/>
        <w:jc w:val="both"/>
        <w:rPr>
          <w:rFonts w:ascii="Comic Sans MS" w:hAnsi="Comic Sans MS"/>
          <w:b/>
          <w:bCs/>
          <w:sz w:val="22"/>
          <w:szCs w:val="22"/>
          <w:lang w:val="es-ES_tradnl"/>
        </w:rPr>
      </w:pPr>
    </w:p>
    <w:p w:rsidR="00BD0DBD" w:rsidRPr="00BD0DBD" w:rsidRDefault="00BD0DBD" w:rsidP="004D702F">
      <w:pPr>
        <w:pStyle w:val="NormalWeb"/>
        <w:spacing w:before="0" w:beforeAutospacing="0" w:after="0" w:afterAutospacing="0"/>
        <w:jc w:val="both"/>
        <w:rPr>
          <w:rFonts w:ascii="Comic Sans MS" w:hAnsi="Comic Sans MS"/>
          <w:i/>
          <w:sz w:val="18"/>
          <w:szCs w:val="18"/>
          <w:lang w:val="es-ES_tradnl"/>
        </w:rPr>
      </w:pPr>
      <w:r w:rsidRPr="00BD0DBD">
        <w:rPr>
          <w:rFonts w:ascii="Comic Sans MS" w:hAnsi="Comic Sans MS"/>
          <w:bCs/>
          <w:i/>
          <w:sz w:val="18"/>
          <w:szCs w:val="18"/>
          <w:lang w:val="es-ES_tradnl"/>
        </w:rPr>
        <w:t xml:space="preserve">Expropiaciones y ocupaciones realizadas a raiz de </w:t>
      </w:r>
      <w:smartTag w:uri="urn:schemas-microsoft-com:office:smarttags" w:element="PersonName">
        <w:smartTagPr>
          <w:attr w:name="ProductID" w:val="la Ley"/>
        </w:smartTagPr>
        <w:r w:rsidRPr="00BD0DBD">
          <w:rPr>
            <w:rFonts w:ascii="Comic Sans MS" w:hAnsi="Comic Sans MS"/>
            <w:bCs/>
            <w:i/>
            <w:sz w:val="18"/>
            <w:szCs w:val="18"/>
            <w:lang w:val="es-ES_tradnl"/>
          </w:rPr>
          <w:t>la Ley</w:t>
        </w:r>
      </w:smartTag>
      <w:r w:rsidRPr="00BD0DBD">
        <w:rPr>
          <w:rFonts w:ascii="Comic Sans MS" w:hAnsi="Comic Sans MS"/>
          <w:bCs/>
          <w:i/>
          <w:sz w:val="18"/>
          <w:szCs w:val="18"/>
          <w:lang w:val="es-ES_tradnl"/>
        </w:rPr>
        <w:t xml:space="preserve"> de Bases de Reforma Agraria de 1932 (hasta el 31 de diciembre de 1934)</w:t>
      </w:r>
    </w:p>
    <w:p w:rsidR="00C45ED9" w:rsidRPr="00C45ED9" w:rsidRDefault="00C45ED9" w:rsidP="004D702F">
      <w:pPr>
        <w:jc w:val="both"/>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4"/>
        <w:gridCol w:w="1604"/>
        <w:gridCol w:w="2148"/>
        <w:gridCol w:w="3352"/>
      </w:tblGrid>
      <w:tr w:rsidR="00C45ED9" w:rsidRPr="00C45ED9">
        <w:tc>
          <w:tcPr>
            <w:tcW w:w="0" w:type="auto"/>
            <w:tcBorders>
              <w:top w:val="outset" w:sz="6" w:space="0" w:color="auto"/>
              <w:left w:val="outset" w:sz="6" w:space="0" w:color="auto"/>
              <w:bottom w:val="outset" w:sz="6" w:space="0" w:color="auto"/>
              <w:right w:val="outset" w:sz="6" w:space="0" w:color="auto"/>
            </w:tcBorders>
            <w:vAlign w:val="center"/>
          </w:tcPr>
          <w:p w:rsidR="00BD0DBD" w:rsidRDefault="00BD0DBD" w:rsidP="004D702F">
            <w:pPr>
              <w:pStyle w:val="NormalWeb"/>
              <w:spacing w:before="0" w:beforeAutospacing="0" w:after="0" w:afterAutospacing="0"/>
              <w:jc w:val="both"/>
              <w:rPr>
                <w:rFonts w:ascii="Comic Sans MS" w:hAnsi="Comic Sans MS"/>
                <w:b/>
                <w:bCs/>
                <w:sz w:val="22"/>
                <w:szCs w:val="22"/>
                <w:lang w:val="es-ES_tradnl"/>
              </w:rPr>
            </w:pPr>
          </w:p>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b/>
                <w:bCs/>
                <w:sz w:val="22"/>
                <w:szCs w:val="22"/>
                <w:lang w:val="es-ES_tradnl"/>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45ED9" w:rsidRPr="00BD0DBD" w:rsidRDefault="00BD0DBD" w:rsidP="004D702F">
            <w:pPr>
              <w:jc w:val="both"/>
              <w:rPr>
                <w:rFonts w:ascii="Comic Sans MS" w:hAnsi="Comic Sans MS"/>
                <w:b/>
                <w:sz w:val="22"/>
                <w:szCs w:val="22"/>
              </w:rPr>
            </w:pPr>
            <w:r w:rsidRPr="00BD0DBD">
              <w:rPr>
                <w:rFonts w:ascii="Comic Sans MS" w:hAnsi="Comic Sans MS"/>
                <w:b/>
                <w:sz w:val="22"/>
                <w:szCs w:val="22"/>
              </w:rPr>
              <w:t>Nº de fincas</w:t>
            </w:r>
          </w:p>
        </w:tc>
        <w:tc>
          <w:tcPr>
            <w:tcW w:w="0" w:type="auto"/>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b/>
                <w:bCs/>
                <w:sz w:val="22"/>
                <w:szCs w:val="22"/>
                <w:lang w:val="es-ES_tradnl"/>
              </w:rPr>
              <w:t xml:space="preserve">Extensión en Has. </w:t>
            </w:r>
          </w:p>
        </w:tc>
        <w:tc>
          <w:tcPr>
            <w:tcW w:w="3352" w:type="dxa"/>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b/>
                <w:bCs/>
                <w:sz w:val="22"/>
                <w:szCs w:val="22"/>
                <w:lang w:val="es-ES_tradnl"/>
              </w:rPr>
              <w:t xml:space="preserve">N.° de familias asentadas </w:t>
            </w:r>
          </w:p>
        </w:tc>
      </w:tr>
      <w:tr w:rsidR="00C45ED9" w:rsidRPr="00C45ED9">
        <w:tc>
          <w:tcPr>
            <w:tcW w:w="0" w:type="auto"/>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Expropiadas </w:t>
            </w:r>
          </w:p>
        </w:tc>
        <w:tc>
          <w:tcPr>
            <w:tcW w:w="0" w:type="auto"/>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468 </w:t>
            </w:r>
          </w:p>
        </w:tc>
        <w:tc>
          <w:tcPr>
            <w:tcW w:w="0" w:type="auto"/>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89.133 </w:t>
            </w:r>
          </w:p>
        </w:tc>
        <w:tc>
          <w:tcPr>
            <w:tcW w:w="3352" w:type="dxa"/>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8.609 </w:t>
            </w:r>
          </w:p>
        </w:tc>
      </w:tr>
      <w:tr w:rsidR="00C45ED9" w:rsidRPr="00C45ED9">
        <w:tc>
          <w:tcPr>
            <w:tcW w:w="0" w:type="auto"/>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Ocupadas </w:t>
            </w:r>
          </w:p>
        </w:tc>
        <w:tc>
          <w:tcPr>
            <w:tcW w:w="0" w:type="auto"/>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61 </w:t>
            </w:r>
          </w:p>
        </w:tc>
        <w:tc>
          <w:tcPr>
            <w:tcW w:w="0" w:type="auto"/>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27.704 </w:t>
            </w:r>
          </w:p>
        </w:tc>
        <w:tc>
          <w:tcPr>
            <w:tcW w:w="3352" w:type="dxa"/>
            <w:tcBorders>
              <w:top w:val="outset" w:sz="6" w:space="0" w:color="auto"/>
              <w:left w:val="outset" w:sz="6" w:space="0" w:color="auto"/>
              <w:bottom w:val="outset" w:sz="6" w:space="0" w:color="auto"/>
              <w:right w:val="outset" w:sz="6" w:space="0" w:color="auto"/>
            </w:tcBorders>
            <w:vAlign w:val="center"/>
          </w:tcPr>
          <w:p w:rsidR="00C45ED9" w:rsidRPr="00C45ED9" w:rsidRDefault="00C45ED9" w:rsidP="004D702F">
            <w:pPr>
              <w:pStyle w:val="NormalWeb"/>
              <w:spacing w:before="0" w:beforeAutospacing="0" w:after="0" w:afterAutospacing="0"/>
              <w:jc w:val="both"/>
              <w:rPr>
                <w:rFonts w:ascii="Comic Sans MS" w:hAnsi="Comic Sans MS"/>
                <w:sz w:val="22"/>
                <w:szCs w:val="22"/>
                <w:lang w:val="es-ES_tradnl"/>
              </w:rPr>
            </w:pPr>
            <w:r w:rsidRPr="00C45ED9">
              <w:rPr>
                <w:rFonts w:ascii="Comic Sans MS" w:hAnsi="Comic Sans MS"/>
                <w:sz w:val="22"/>
                <w:szCs w:val="22"/>
                <w:lang w:val="es-ES_tradnl"/>
              </w:rPr>
              <w:t xml:space="preserve">3.651 </w:t>
            </w:r>
          </w:p>
        </w:tc>
      </w:tr>
    </w:tbl>
    <w:p w:rsidR="00C45ED9" w:rsidRPr="00C45ED9" w:rsidRDefault="00C45ED9" w:rsidP="004D702F">
      <w:pPr>
        <w:jc w:val="both"/>
        <w:rPr>
          <w:rFonts w:ascii="Comic Sans MS" w:hAnsi="Comic Sans MS"/>
          <w:sz w:val="22"/>
          <w:szCs w:val="22"/>
        </w:rPr>
      </w:pPr>
    </w:p>
    <w:p w:rsidR="00C45ED9" w:rsidRPr="00C45ED9" w:rsidRDefault="00C45ED9" w:rsidP="004D702F">
      <w:pPr>
        <w:jc w:val="both"/>
        <w:rPr>
          <w:rFonts w:ascii="Comic Sans MS" w:hAnsi="Comic Sans MS"/>
          <w:sz w:val="22"/>
          <w:szCs w:val="22"/>
        </w:rPr>
      </w:pPr>
    </w:p>
    <w:p w:rsidR="00C45ED9" w:rsidRPr="00BD0DBD" w:rsidRDefault="00BD0DBD" w:rsidP="004D702F">
      <w:pPr>
        <w:pStyle w:val="NormalWeb"/>
        <w:spacing w:before="0" w:beforeAutospacing="0" w:after="0" w:afterAutospacing="0"/>
        <w:jc w:val="both"/>
        <w:rPr>
          <w:rFonts w:ascii="Comic Sans MS" w:hAnsi="Comic Sans MS"/>
          <w:sz w:val="18"/>
          <w:szCs w:val="18"/>
          <w:lang w:val="es-ES_tradnl"/>
        </w:rPr>
      </w:pPr>
      <w:r w:rsidRPr="00BD0DBD">
        <w:rPr>
          <w:rFonts w:ascii="Comic Sans MS" w:hAnsi="Comic Sans MS"/>
          <w:i/>
          <w:iCs/>
          <w:sz w:val="18"/>
          <w:szCs w:val="18"/>
          <w:lang w:val="es-ES_tradnl"/>
        </w:rPr>
        <w:t>A</w:t>
      </w:r>
      <w:r w:rsidR="00C45ED9" w:rsidRPr="00BD0DBD">
        <w:rPr>
          <w:rFonts w:ascii="Comic Sans MS" w:hAnsi="Comic Sans MS"/>
          <w:i/>
          <w:iCs/>
          <w:sz w:val="18"/>
          <w:szCs w:val="18"/>
          <w:lang w:val="es-ES_tradnl"/>
        </w:rPr>
        <w:t xml:space="preserve">sentamientos realizados bajo el Gobierno del Frente Popular (marzo-julio de 1936) </w:t>
      </w:r>
    </w:p>
    <w:p w:rsidR="00BD0DBD" w:rsidRDefault="00BD0DBD" w:rsidP="004D702F">
      <w:pPr>
        <w:pStyle w:val="NormalWeb"/>
        <w:spacing w:before="0" w:beforeAutospacing="0" w:after="0" w:afterAutospacing="0"/>
        <w:jc w:val="both"/>
        <w:rPr>
          <w:rFonts w:ascii="Comic Sans MS" w:hAnsi="Comic Sans MS"/>
          <w:sz w:val="22"/>
          <w:szCs w:val="22"/>
          <w:lang w:val="es-ES_tradnl"/>
        </w:rPr>
      </w:pPr>
    </w:p>
    <w:tbl>
      <w:tblPr>
        <w:tblStyle w:val="Tablaconcuadrcula"/>
        <w:tblW w:w="0" w:type="auto"/>
        <w:tblLook w:val="01E0"/>
      </w:tblPr>
      <w:tblGrid>
        <w:gridCol w:w="1368"/>
        <w:gridCol w:w="4394"/>
        <w:gridCol w:w="2882"/>
      </w:tblGrid>
      <w:tr w:rsidR="00BD0DBD" w:rsidRPr="00BD0DBD">
        <w:tc>
          <w:tcPr>
            <w:tcW w:w="1368" w:type="dxa"/>
          </w:tcPr>
          <w:p w:rsidR="00BD0DBD" w:rsidRPr="00BD0DBD" w:rsidRDefault="00BD0DBD" w:rsidP="004D702F">
            <w:pPr>
              <w:pStyle w:val="NormalWeb"/>
              <w:spacing w:before="0" w:beforeAutospacing="0" w:after="0" w:afterAutospacing="0"/>
              <w:jc w:val="both"/>
              <w:rPr>
                <w:rFonts w:ascii="Comic Sans MS" w:hAnsi="Comic Sans MS"/>
                <w:b/>
                <w:sz w:val="22"/>
                <w:szCs w:val="22"/>
                <w:lang w:val="es-ES_tradnl"/>
              </w:rPr>
            </w:pPr>
            <w:r w:rsidRPr="00BD0DBD">
              <w:rPr>
                <w:rFonts w:ascii="Comic Sans MS" w:hAnsi="Comic Sans MS"/>
                <w:b/>
                <w:sz w:val="22"/>
                <w:szCs w:val="22"/>
                <w:lang w:val="es-ES_tradnl"/>
              </w:rPr>
              <w:t>Mes</w:t>
            </w:r>
          </w:p>
        </w:tc>
        <w:tc>
          <w:tcPr>
            <w:tcW w:w="4394" w:type="dxa"/>
          </w:tcPr>
          <w:p w:rsidR="00BD0DBD" w:rsidRPr="00BD0DBD" w:rsidRDefault="00BD0DBD" w:rsidP="004D702F">
            <w:pPr>
              <w:pStyle w:val="NormalWeb"/>
              <w:spacing w:before="0" w:beforeAutospacing="0" w:after="0" w:afterAutospacing="0"/>
              <w:jc w:val="both"/>
              <w:rPr>
                <w:rFonts w:ascii="Comic Sans MS" w:hAnsi="Comic Sans MS"/>
                <w:b/>
                <w:sz w:val="22"/>
                <w:szCs w:val="22"/>
                <w:lang w:val="es-ES_tradnl"/>
              </w:rPr>
            </w:pPr>
            <w:r w:rsidRPr="00BD0DBD">
              <w:rPr>
                <w:rFonts w:ascii="Comic Sans MS" w:hAnsi="Comic Sans MS"/>
                <w:b/>
                <w:sz w:val="22"/>
                <w:szCs w:val="22"/>
                <w:lang w:val="es-ES_tradnl"/>
              </w:rPr>
              <w:t>Superficie ocupada en Has.</w:t>
            </w:r>
          </w:p>
        </w:tc>
        <w:tc>
          <w:tcPr>
            <w:tcW w:w="2882" w:type="dxa"/>
          </w:tcPr>
          <w:p w:rsidR="00BD0DBD" w:rsidRPr="00BD0DBD" w:rsidRDefault="00BD0DBD" w:rsidP="004D702F">
            <w:pPr>
              <w:pStyle w:val="NormalWeb"/>
              <w:spacing w:before="0" w:beforeAutospacing="0" w:after="0" w:afterAutospacing="0"/>
              <w:jc w:val="both"/>
              <w:rPr>
                <w:rFonts w:ascii="Comic Sans MS" w:hAnsi="Comic Sans MS"/>
                <w:b/>
                <w:sz w:val="22"/>
                <w:szCs w:val="22"/>
                <w:lang w:val="es-ES_tradnl"/>
              </w:rPr>
            </w:pPr>
            <w:r w:rsidRPr="00BD0DBD">
              <w:rPr>
                <w:rFonts w:ascii="Comic Sans MS" w:hAnsi="Comic Sans MS"/>
                <w:b/>
                <w:sz w:val="22"/>
                <w:szCs w:val="22"/>
                <w:lang w:val="es-ES_tradnl"/>
              </w:rPr>
              <w:t>Familias campesinas asentadas</w:t>
            </w:r>
          </w:p>
        </w:tc>
      </w:tr>
      <w:tr w:rsidR="00BD0DBD">
        <w:tc>
          <w:tcPr>
            <w:tcW w:w="1368"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Marzo</w:t>
            </w:r>
          </w:p>
        </w:tc>
        <w:tc>
          <w:tcPr>
            <w:tcW w:w="4394"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249.616</w:t>
            </w:r>
          </w:p>
        </w:tc>
        <w:tc>
          <w:tcPr>
            <w:tcW w:w="2882"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72.428</w:t>
            </w:r>
          </w:p>
        </w:tc>
      </w:tr>
      <w:tr w:rsidR="00BD0DBD">
        <w:tc>
          <w:tcPr>
            <w:tcW w:w="1368"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Abril</w:t>
            </w:r>
          </w:p>
        </w:tc>
        <w:tc>
          <w:tcPr>
            <w:tcW w:w="4394"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150.490</w:t>
            </w:r>
          </w:p>
        </w:tc>
        <w:tc>
          <w:tcPr>
            <w:tcW w:w="2882"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21.789</w:t>
            </w:r>
          </w:p>
        </w:tc>
      </w:tr>
      <w:tr w:rsidR="00BD0DBD">
        <w:tc>
          <w:tcPr>
            <w:tcW w:w="1368"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Mayo</w:t>
            </w:r>
          </w:p>
        </w:tc>
        <w:tc>
          <w:tcPr>
            <w:tcW w:w="4394"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41.921</w:t>
            </w:r>
          </w:p>
        </w:tc>
        <w:tc>
          <w:tcPr>
            <w:tcW w:w="2882"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5.940</w:t>
            </w:r>
          </w:p>
        </w:tc>
      </w:tr>
      <w:tr w:rsidR="00BD0DBD">
        <w:tc>
          <w:tcPr>
            <w:tcW w:w="1368"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Junio</w:t>
            </w:r>
          </w:p>
        </w:tc>
        <w:tc>
          <w:tcPr>
            <w:tcW w:w="4394"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55.282</w:t>
            </w:r>
          </w:p>
        </w:tc>
        <w:tc>
          <w:tcPr>
            <w:tcW w:w="2882"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3.855</w:t>
            </w:r>
          </w:p>
        </w:tc>
      </w:tr>
      <w:tr w:rsidR="00BD0DBD">
        <w:tc>
          <w:tcPr>
            <w:tcW w:w="1368"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Julio</w:t>
            </w:r>
          </w:p>
        </w:tc>
        <w:tc>
          <w:tcPr>
            <w:tcW w:w="4394"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74.746</w:t>
            </w:r>
          </w:p>
        </w:tc>
        <w:tc>
          <w:tcPr>
            <w:tcW w:w="2882" w:type="dxa"/>
          </w:tcPr>
          <w:p w:rsidR="00BD0DBD" w:rsidRDefault="00BD0DBD" w:rsidP="004D702F">
            <w:pPr>
              <w:pStyle w:val="NormalWeb"/>
              <w:spacing w:before="0" w:beforeAutospacing="0" w:after="0" w:afterAutospacing="0"/>
              <w:jc w:val="both"/>
              <w:rPr>
                <w:rFonts w:ascii="Comic Sans MS" w:hAnsi="Comic Sans MS"/>
                <w:sz w:val="22"/>
                <w:szCs w:val="22"/>
                <w:lang w:val="es-ES_tradnl"/>
              </w:rPr>
            </w:pPr>
            <w:r>
              <w:rPr>
                <w:rFonts w:ascii="Comic Sans MS" w:hAnsi="Comic Sans MS"/>
                <w:sz w:val="22"/>
                <w:szCs w:val="22"/>
                <w:lang w:val="es-ES_tradnl"/>
              </w:rPr>
              <w:t>6.909</w:t>
            </w:r>
          </w:p>
        </w:tc>
      </w:tr>
      <w:tr w:rsidR="00BD0DBD" w:rsidRPr="00BD0DBD">
        <w:tc>
          <w:tcPr>
            <w:tcW w:w="1368" w:type="dxa"/>
          </w:tcPr>
          <w:p w:rsidR="00BD0DBD" w:rsidRPr="00BD0DBD" w:rsidRDefault="00BD0DBD" w:rsidP="004D702F">
            <w:pPr>
              <w:pStyle w:val="NormalWeb"/>
              <w:spacing w:before="0" w:beforeAutospacing="0" w:after="0" w:afterAutospacing="0"/>
              <w:jc w:val="both"/>
              <w:rPr>
                <w:rFonts w:ascii="Comic Sans MS" w:hAnsi="Comic Sans MS"/>
                <w:b/>
                <w:sz w:val="22"/>
                <w:szCs w:val="22"/>
                <w:lang w:val="es-ES_tradnl"/>
              </w:rPr>
            </w:pPr>
            <w:r w:rsidRPr="00BD0DBD">
              <w:rPr>
                <w:rFonts w:ascii="Comic Sans MS" w:hAnsi="Comic Sans MS"/>
                <w:b/>
                <w:sz w:val="22"/>
                <w:szCs w:val="22"/>
                <w:lang w:val="es-ES_tradnl"/>
              </w:rPr>
              <w:t>Total</w:t>
            </w:r>
          </w:p>
        </w:tc>
        <w:tc>
          <w:tcPr>
            <w:tcW w:w="4394" w:type="dxa"/>
          </w:tcPr>
          <w:p w:rsidR="00BD0DBD" w:rsidRPr="00BD0DBD" w:rsidRDefault="00BD0DBD" w:rsidP="004D702F">
            <w:pPr>
              <w:pStyle w:val="NormalWeb"/>
              <w:spacing w:before="0" w:beforeAutospacing="0" w:after="0" w:afterAutospacing="0"/>
              <w:jc w:val="both"/>
              <w:rPr>
                <w:rFonts w:ascii="Comic Sans MS" w:hAnsi="Comic Sans MS"/>
                <w:b/>
                <w:sz w:val="22"/>
                <w:szCs w:val="22"/>
                <w:lang w:val="es-ES_tradnl"/>
              </w:rPr>
            </w:pPr>
            <w:r w:rsidRPr="00BD0DBD">
              <w:rPr>
                <w:rFonts w:ascii="Comic Sans MS" w:hAnsi="Comic Sans MS"/>
                <w:b/>
                <w:sz w:val="22"/>
                <w:szCs w:val="22"/>
                <w:lang w:val="es-ES_tradnl"/>
              </w:rPr>
              <w:t>572.055</w:t>
            </w:r>
          </w:p>
        </w:tc>
        <w:tc>
          <w:tcPr>
            <w:tcW w:w="2882" w:type="dxa"/>
          </w:tcPr>
          <w:p w:rsidR="00BD0DBD" w:rsidRPr="00BD0DBD" w:rsidRDefault="00BD0DBD" w:rsidP="004D702F">
            <w:pPr>
              <w:pStyle w:val="NormalWeb"/>
              <w:spacing w:before="0" w:beforeAutospacing="0" w:after="0" w:afterAutospacing="0"/>
              <w:jc w:val="both"/>
              <w:rPr>
                <w:rFonts w:ascii="Comic Sans MS" w:hAnsi="Comic Sans MS"/>
                <w:b/>
                <w:sz w:val="22"/>
                <w:szCs w:val="22"/>
                <w:lang w:val="es-ES_tradnl"/>
              </w:rPr>
            </w:pPr>
            <w:r w:rsidRPr="00BD0DBD">
              <w:rPr>
                <w:rFonts w:ascii="Comic Sans MS" w:hAnsi="Comic Sans MS"/>
                <w:b/>
                <w:sz w:val="22"/>
                <w:szCs w:val="22"/>
                <w:lang w:val="es-ES_tradnl"/>
              </w:rPr>
              <w:t>110.921</w:t>
            </w:r>
          </w:p>
        </w:tc>
      </w:tr>
    </w:tbl>
    <w:p w:rsidR="00BD0DBD" w:rsidRDefault="00BD0DBD" w:rsidP="004D702F">
      <w:pPr>
        <w:pStyle w:val="NormalWeb"/>
        <w:spacing w:before="0" w:beforeAutospacing="0" w:after="0" w:afterAutospacing="0"/>
        <w:jc w:val="both"/>
        <w:rPr>
          <w:rFonts w:ascii="Comic Sans MS" w:hAnsi="Comic Sans MS"/>
          <w:sz w:val="22"/>
          <w:szCs w:val="22"/>
          <w:lang w:val="es-ES_tradnl"/>
        </w:rPr>
      </w:pPr>
    </w:p>
    <w:p w:rsidR="00BD0DBD" w:rsidRPr="00F6451A" w:rsidRDefault="00C45ED9" w:rsidP="004D702F">
      <w:pPr>
        <w:pStyle w:val="NormalWeb"/>
        <w:spacing w:before="0" w:beforeAutospacing="0" w:after="0" w:afterAutospacing="0"/>
        <w:jc w:val="both"/>
        <w:rPr>
          <w:rFonts w:ascii="Comic Sans MS" w:hAnsi="Comic Sans MS"/>
          <w:sz w:val="18"/>
          <w:szCs w:val="18"/>
          <w:lang w:val="es-ES_tradnl"/>
        </w:rPr>
      </w:pPr>
      <w:r w:rsidRPr="00F6451A">
        <w:rPr>
          <w:rFonts w:ascii="Comic Sans MS" w:hAnsi="Comic Sans MS"/>
          <w:sz w:val="18"/>
          <w:szCs w:val="18"/>
          <w:lang w:val="es-ES_tradnl"/>
        </w:rPr>
        <w:t xml:space="preserve">J. </w:t>
      </w:r>
      <w:r w:rsidRPr="00F6451A">
        <w:rPr>
          <w:rFonts w:ascii="Comic Sans MS" w:hAnsi="Comic Sans MS"/>
          <w:bCs/>
          <w:sz w:val="18"/>
          <w:szCs w:val="18"/>
          <w:lang w:val="es-ES_tradnl"/>
        </w:rPr>
        <w:t xml:space="preserve">HERNÁNDEZ </w:t>
      </w:r>
      <w:r w:rsidRPr="00F6451A">
        <w:rPr>
          <w:rFonts w:ascii="Comic Sans MS" w:hAnsi="Comic Sans MS"/>
          <w:iCs/>
          <w:sz w:val="18"/>
          <w:szCs w:val="18"/>
          <w:lang w:val="es-ES_tradnl"/>
        </w:rPr>
        <w:t xml:space="preserve">y </w:t>
      </w:r>
      <w:r w:rsidRPr="00F6451A">
        <w:rPr>
          <w:rFonts w:ascii="Comic Sans MS" w:hAnsi="Comic Sans MS"/>
          <w:sz w:val="18"/>
          <w:szCs w:val="18"/>
          <w:lang w:val="es-ES_tradnl"/>
        </w:rPr>
        <w:t xml:space="preserve">otros, </w:t>
      </w:r>
      <w:r w:rsidRPr="00F6451A">
        <w:rPr>
          <w:rFonts w:ascii="Comic Sans MS" w:hAnsi="Comic Sans MS"/>
          <w:i/>
          <w:iCs/>
          <w:sz w:val="18"/>
          <w:szCs w:val="18"/>
          <w:lang w:val="es-ES_tradnl"/>
        </w:rPr>
        <w:t>Historia de</w:t>
      </w:r>
      <w:r w:rsidR="00BD0DBD" w:rsidRPr="00F6451A">
        <w:rPr>
          <w:rFonts w:ascii="Comic Sans MS" w:hAnsi="Comic Sans MS"/>
          <w:i/>
          <w:iCs/>
          <w:sz w:val="18"/>
          <w:szCs w:val="18"/>
          <w:lang w:val="es-ES_tradnl"/>
        </w:rPr>
        <w:t xml:space="preserve"> Españ</w:t>
      </w:r>
      <w:r w:rsidRPr="00F6451A">
        <w:rPr>
          <w:rFonts w:ascii="Comic Sans MS" w:hAnsi="Comic Sans MS"/>
          <w:i/>
          <w:iCs/>
          <w:sz w:val="18"/>
          <w:szCs w:val="18"/>
          <w:lang w:val="es-ES_tradnl"/>
        </w:rPr>
        <w:t xml:space="preserve">a. </w:t>
      </w:r>
      <w:r w:rsidR="00BD0DBD" w:rsidRPr="00F6451A">
        <w:rPr>
          <w:rFonts w:ascii="Comic Sans MS" w:hAnsi="Comic Sans MS" w:cs="Helvetica"/>
          <w:bCs/>
          <w:i/>
          <w:iCs/>
          <w:sz w:val="18"/>
          <w:szCs w:val="18"/>
          <w:lang w:val="es-ES_tradnl"/>
        </w:rPr>
        <w:t>2.º</w:t>
      </w:r>
      <w:r w:rsidRPr="00F6451A">
        <w:rPr>
          <w:rFonts w:ascii="Comic Sans MS" w:hAnsi="Comic Sans MS" w:cs="Helvetica"/>
          <w:bCs/>
          <w:i/>
          <w:iCs/>
          <w:sz w:val="18"/>
          <w:szCs w:val="18"/>
          <w:lang w:val="es-ES_tradnl"/>
        </w:rPr>
        <w:t xml:space="preserve"> </w:t>
      </w:r>
      <w:r w:rsidRPr="00F6451A">
        <w:rPr>
          <w:rFonts w:ascii="Comic Sans MS" w:hAnsi="Comic Sans MS"/>
          <w:i/>
          <w:iCs/>
          <w:sz w:val="18"/>
          <w:szCs w:val="18"/>
          <w:lang w:val="es-ES_tradnl"/>
        </w:rPr>
        <w:t>Bachillerato. Fuentes documentales</w:t>
      </w:r>
      <w:r w:rsidRPr="00F6451A">
        <w:rPr>
          <w:rFonts w:ascii="Comic Sans MS" w:hAnsi="Comic Sans MS"/>
          <w:iCs/>
          <w:sz w:val="18"/>
          <w:szCs w:val="18"/>
          <w:lang w:val="es-ES_tradnl"/>
        </w:rPr>
        <w:t xml:space="preserve">, </w:t>
      </w:r>
      <w:r w:rsidRPr="00F6451A">
        <w:rPr>
          <w:rFonts w:ascii="Comic Sans MS" w:hAnsi="Comic Sans MS"/>
          <w:sz w:val="18"/>
          <w:szCs w:val="18"/>
          <w:lang w:val="es-ES_tradnl"/>
        </w:rPr>
        <w:t xml:space="preserve">Madrid, Akal, 2004, </w:t>
      </w:r>
      <w:r w:rsidRPr="00F6451A">
        <w:rPr>
          <w:rFonts w:ascii="Comic Sans MS" w:hAnsi="Comic Sans MS"/>
          <w:iCs/>
          <w:sz w:val="18"/>
          <w:szCs w:val="18"/>
          <w:lang w:val="es-ES_tradnl"/>
        </w:rPr>
        <w:t xml:space="preserve">pp. </w:t>
      </w:r>
      <w:r w:rsidRPr="00F6451A">
        <w:rPr>
          <w:rFonts w:ascii="Comic Sans MS" w:hAnsi="Comic Sans MS"/>
          <w:sz w:val="18"/>
          <w:szCs w:val="18"/>
          <w:lang w:val="es-ES_tradnl"/>
        </w:rPr>
        <w:t xml:space="preserve">120-121. </w:t>
      </w:r>
    </w:p>
    <w:p w:rsidR="00BD0DBD" w:rsidRDefault="00BD0DBD" w:rsidP="004D702F">
      <w:pPr>
        <w:pStyle w:val="NormalWeb"/>
        <w:spacing w:before="0" w:beforeAutospacing="0" w:after="0" w:afterAutospacing="0"/>
        <w:jc w:val="both"/>
        <w:rPr>
          <w:rFonts w:ascii="Comic Sans MS" w:hAnsi="Comic Sans MS"/>
          <w:sz w:val="22"/>
          <w:szCs w:val="22"/>
          <w:lang w:val="es-ES_tradnl"/>
        </w:rPr>
      </w:pPr>
    </w:p>
    <w:p w:rsidR="00F6451A" w:rsidRDefault="00C45ED9" w:rsidP="00BD0DBD">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El problema agrario como cuestión pendiente, características de la reforma agraria planteada y resultados de la misma.</w:t>
      </w:r>
    </w:p>
    <w:p w:rsidR="00BD0DBD" w:rsidRDefault="00C45ED9" w:rsidP="00F6451A">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lastRenderedPageBreak/>
        <w:t xml:space="preserve"> </w:t>
      </w:r>
      <w:r w:rsidRPr="00C45ED9">
        <w:rPr>
          <w:rFonts w:ascii="Comic Sans MS" w:hAnsi="Comic Sans MS"/>
          <w:sz w:val="22"/>
          <w:szCs w:val="22"/>
          <w:lang w:val="es-ES_tradnl"/>
        </w:rPr>
        <w:br/>
      </w:r>
    </w:p>
    <w:p w:rsidR="00F6451A" w:rsidRDefault="00C45ED9" w:rsidP="00BD0DBD">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La guerra civil de 1936-1939</w:t>
      </w:r>
    </w:p>
    <w:p w:rsidR="00F6451A" w:rsidRDefault="00F6451A" w:rsidP="00BD0DBD">
      <w:pPr>
        <w:pStyle w:val="NormalWeb"/>
        <w:spacing w:before="0" w:beforeAutospacing="0" w:after="0" w:afterAutospacing="0"/>
        <w:jc w:val="both"/>
        <w:rPr>
          <w:rFonts w:ascii="Comic Sans MS" w:hAnsi="Comic Sans MS"/>
          <w:b/>
          <w:bCs/>
          <w:sz w:val="22"/>
          <w:szCs w:val="22"/>
          <w:lang w:val="es-ES_tradnl"/>
        </w:rPr>
      </w:pPr>
    </w:p>
    <w:p w:rsidR="00F6451A" w:rsidRDefault="00C45ED9" w:rsidP="00F6451A">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La investigación local en España y en otros lugares ha enriquecido nuestra perspectiva sobre la crisis de los años treinta y también ha subrayado uno de los dos factores fundamentales de </w:t>
      </w:r>
      <w:smartTag w:uri="urn:schemas-microsoft-com:office:smarttags" w:element="PersonName">
        <w:smartTagPr>
          <w:attr w:name="ProductID" w:val="la Guerra Civil"/>
        </w:smartTagPr>
        <w:r w:rsidRPr="00C45ED9">
          <w:rPr>
            <w:rFonts w:ascii="Comic Sans MS" w:hAnsi="Comic Sans MS"/>
            <w:sz w:val="22"/>
            <w:szCs w:val="22"/>
            <w:lang w:val="es-ES_tradnl"/>
          </w:rPr>
          <w:t>la Guerra Civil</w:t>
        </w:r>
      </w:smartTag>
      <w:r w:rsidRPr="00C45ED9">
        <w:rPr>
          <w:rFonts w:ascii="Comic Sans MS" w:hAnsi="Comic Sans MS"/>
          <w:sz w:val="22"/>
          <w:szCs w:val="22"/>
          <w:lang w:val="es-ES_tradnl"/>
        </w:rPr>
        <w:t xml:space="preserve"> española: en sus orígenes, consistió en una serie de enfrentamientos sociales </w:t>
      </w:r>
      <w:r w:rsidR="00F6451A">
        <w:rPr>
          <w:rFonts w:ascii="Comic Sans MS" w:hAnsi="Comic Sans MS"/>
          <w:i/>
          <w:iCs/>
          <w:sz w:val="22"/>
          <w:szCs w:val="22"/>
          <w:lang w:val="es-ES_tradnl"/>
        </w:rPr>
        <w:t>españ</w:t>
      </w:r>
      <w:r w:rsidRPr="00C45ED9">
        <w:rPr>
          <w:rFonts w:ascii="Comic Sans MS" w:hAnsi="Comic Sans MS"/>
          <w:i/>
          <w:iCs/>
          <w:sz w:val="22"/>
          <w:szCs w:val="22"/>
          <w:lang w:val="es-ES_tradnl"/>
        </w:rPr>
        <w:t xml:space="preserve">oles, </w:t>
      </w:r>
      <w:r w:rsidRPr="00C45ED9">
        <w:rPr>
          <w:rFonts w:ascii="Comic Sans MS" w:hAnsi="Comic Sans MS"/>
          <w:sz w:val="22"/>
          <w:szCs w:val="22"/>
          <w:lang w:val="es-ES_tradnl"/>
        </w:rPr>
        <w:t xml:space="preserve">y muchos de los problemas que surgieron en la zona republicana derivaron de una resolución incompleta de algunos de esos conflictos. Los investigadores españoles y extranjeros han contribuido a confirmar la otra verdad fundamental sobre la guerra: durante la misma y tras ella, constituyó un episodio más en la gran Guerra Civil europea que acabó en 1945. La derrota final de </w:t>
      </w:r>
      <w:smartTag w:uri="urn:schemas-microsoft-com:office:smarttags" w:element="PersonName">
        <w:smartTagPr>
          <w:attr w:name="ProductID" w:val="la República"/>
        </w:smartTagPr>
        <w:r w:rsidRPr="00C45ED9">
          <w:rPr>
            <w:rFonts w:ascii="Comic Sans MS" w:hAnsi="Comic Sans MS"/>
            <w:sz w:val="22"/>
            <w:szCs w:val="22"/>
            <w:lang w:val="es-ES_tradnl"/>
          </w:rPr>
          <w:t>la República</w:t>
        </w:r>
      </w:smartTag>
      <w:r w:rsidRPr="00C45ED9">
        <w:rPr>
          <w:rFonts w:ascii="Comic Sans MS" w:hAnsi="Comic Sans MS"/>
          <w:sz w:val="22"/>
          <w:szCs w:val="22"/>
          <w:lang w:val="es-ES_tradnl"/>
        </w:rPr>
        <w:t xml:space="preserve"> española se produjo después de un cerco constante de tres años durante los cuales se vio asediada desde fuera y desde dentro; desde fuera, por las fuerzas del fascismo internacional y sus cómplices inconscientes entre los Estados democráticos y, desde dentro, por las fuerzas de la extrema izquierda que antepusieron sus ambiciones revolucionarias al propósito de realizar un esfuerzo bélico centralizado. </w:t>
      </w:r>
    </w:p>
    <w:p w:rsidR="00F6451A" w:rsidRDefault="00F6451A" w:rsidP="00F6451A">
      <w:pPr>
        <w:pStyle w:val="NormalWeb"/>
        <w:spacing w:before="0" w:beforeAutospacing="0" w:after="0" w:afterAutospacing="0"/>
        <w:jc w:val="both"/>
        <w:rPr>
          <w:rFonts w:ascii="Comic Sans MS" w:hAnsi="Comic Sans MS"/>
          <w:sz w:val="22"/>
          <w:szCs w:val="22"/>
          <w:lang w:val="es-ES_tradnl"/>
        </w:rPr>
      </w:pPr>
    </w:p>
    <w:p w:rsidR="00F6451A" w:rsidRPr="00F6451A" w:rsidRDefault="00C45ED9" w:rsidP="00F6451A">
      <w:pPr>
        <w:pStyle w:val="NormalWeb"/>
        <w:spacing w:before="0" w:beforeAutospacing="0" w:after="0" w:afterAutospacing="0"/>
        <w:jc w:val="both"/>
        <w:rPr>
          <w:rFonts w:ascii="Comic Sans MS" w:hAnsi="Comic Sans MS"/>
          <w:sz w:val="18"/>
          <w:szCs w:val="18"/>
          <w:lang w:val="es-ES_tradnl"/>
        </w:rPr>
      </w:pPr>
      <w:r w:rsidRPr="00F6451A">
        <w:rPr>
          <w:rFonts w:ascii="Comic Sans MS" w:hAnsi="Comic Sans MS"/>
          <w:sz w:val="18"/>
          <w:szCs w:val="18"/>
          <w:lang w:val="es-ES_tradnl"/>
        </w:rPr>
        <w:t xml:space="preserve">P. </w:t>
      </w:r>
      <w:r w:rsidRPr="00F6451A">
        <w:rPr>
          <w:rFonts w:ascii="Comic Sans MS" w:hAnsi="Comic Sans MS"/>
          <w:bCs/>
          <w:sz w:val="18"/>
          <w:szCs w:val="18"/>
          <w:lang w:val="es-ES_tradnl"/>
        </w:rPr>
        <w:t xml:space="preserve">PRESTON, </w:t>
      </w:r>
      <w:smartTag w:uri="urn:schemas-microsoft-com:office:smarttags" w:element="PersonName">
        <w:smartTagPr>
          <w:attr w:name="ProductID" w:val="la República"/>
        </w:smartTagPr>
        <w:r w:rsidRPr="00F6451A">
          <w:rPr>
            <w:rFonts w:ascii="Comic Sans MS" w:hAnsi="Comic Sans MS"/>
            <w:i/>
            <w:iCs/>
            <w:sz w:val="18"/>
            <w:szCs w:val="18"/>
            <w:lang w:val="es-ES_tradnl"/>
          </w:rPr>
          <w:t>La República</w:t>
        </w:r>
      </w:smartTag>
      <w:r w:rsidRPr="00F6451A">
        <w:rPr>
          <w:rFonts w:ascii="Comic Sans MS" w:hAnsi="Comic Sans MS"/>
          <w:i/>
          <w:iCs/>
          <w:sz w:val="18"/>
          <w:szCs w:val="18"/>
          <w:lang w:val="es-ES_tradnl"/>
        </w:rPr>
        <w:t xml:space="preserve"> asediada. Hostilidad internacional y conflictos internos durante la guerra civil</w:t>
      </w:r>
      <w:r w:rsidRPr="00F6451A">
        <w:rPr>
          <w:rFonts w:ascii="Comic Sans MS" w:hAnsi="Comic Sans MS"/>
          <w:iCs/>
          <w:sz w:val="18"/>
          <w:szCs w:val="18"/>
          <w:lang w:val="es-ES_tradnl"/>
        </w:rPr>
        <w:t xml:space="preserve">, </w:t>
      </w:r>
      <w:r w:rsidRPr="00F6451A">
        <w:rPr>
          <w:rFonts w:ascii="Comic Sans MS" w:hAnsi="Comic Sans MS"/>
          <w:bCs/>
          <w:sz w:val="18"/>
          <w:szCs w:val="18"/>
          <w:lang w:val="es-ES_tradnl"/>
        </w:rPr>
        <w:t xml:space="preserve">Barcelona, </w:t>
      </w:r>
      <w:r w:rsidRPr="00F6451A">
        <w:rPr>
          <w:rFonts w:ascii="Comic Sans MS" w:hAnsi="Comic Sans MS"/>
          <w:sz w:val="18"/>
          <w:szCs w:val="18"/>
          <w:lang w:val="es-ES_tradnl"/>
        </w:rPr>
        <w:t xml:space="preserve">Península, 1999. pp. 11-12. </w:t>
      </w:r>
    </w:p>
    <w:p w:rsidR="00F6451A" w:rsidRDefault="00F6451A" w:rsidP="00F6451A">
      <w:pPr>
        <w:pStyle w:val="NormalWeb"/>
        <w:spacing w:before="0" w:beforeAutospacing="0" w:after="0" w:afterAutospacing="0"/>
        <w:jc w:val="both"/>
        <w:rPr>
          <w:rFonts w:ascii="Comic Sans MS" w:hAnsi="Comic Sans MS"/>
          <w:sz w:val="22"/>
          <w:szCs w:val="22"/>
          <w:lang w:val="es-ES_tradnl"/>
        </w:rPr>
      </w:pPr>
    </w:p>
    <w:p w:rsidR="00F6451A" w:rsidRDefault="00C45ED9" w:rsidP="00F6451A">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Planteamiento general sobre la guerra civil, con la posibilidad de hacer mención a las distintas interpretaciones, causas y consecuencias. </w:t>
      </w:r>
      <w:r w:rsidRPr="00C45ED9">
        <w:rPr>
          <w:rFonts w:ascii="Comic Sans MS" w:hAnsi="Comic Sans MS"/>
          <w:sz w:val="22"/>
          <w:szCs w:val="22"/>
          <w:lang w:val="es-ES_tradnl"/>
        </w:rPr>
        <w:br/>
      </w:r>
    </w:p>
    <w:p w:rsidR="00F6451A" w:rsidRDefault="00F6451A" w:rsidP="00F6451A">
      <w:pPr>
        <w:pStyle w:val="NormalWeb"/>
        <w:spacing w:before="0" w:beforeAutospacing="0" w:after="0" w:afterAutospacing="0"/>
        <w:jc w:val="both"/>
        <w:rPr>
          <w:rFonts w:ascii="Comic Sans MS" w:hAnsi="Comic Sans MS"/>
          <w:sz w:val="22"/>
          <w:szCs w:val="22"/>
          <w:lang w:val="es-ES_tradnl"/>
        </w:rPr>
      </w:pPr>
    </w:p>
    <w:p w:rsidR="00F6451A" w:rsidRDefault="00F6451A" w:rsidP="00F6451A">
      <w:pPr>
        <w:pStyle w:val="NormalWeb"/>
        <w:spacing w:before="0" w:beforeAutospacing="0" w:after="0" w:afterAutospacing="0"/>
        <w:jc w:val="both"/>
        <w:rPr>
          <w:rFonts w:ascii="Comic Sans MS" w:hAnsi="Comic Sans MS"/>
          <w:b/>
          <w:bCs/>
          <w:sz w:val="22"/>
          <w:szCs w:val="22"/>
          <w:lang w:val="es-ES_tradnl"/>
        </w:rPr>
      </w:pPr>
      <w:r>
        <w:rPr>
          <w:rFonts w:ascii="Comic Sans MS" w:hAnsi="Comic Sans MS"/>
          <w:b/>
          <w:bCs/>
          <w:sz w:val="22"/>
          <w:szCs w:val="22"/>
          <w:lang w:val="es-ES_tradnl"/>
        </w:rPr>
        <w:t>Las colectivizaciones en el B</w:t>
      </w:r>
      <w:r w:rsidR="00C45ED9" w:rsidRPr="00C45ED9">
        <w:rPr>
          <w:rFonts w:ascii="Comic Sans MS" w:hAnsi="Comic Sans MS"/>
          <w:b/>
          <w:bCs/>
          <w:sz w:val="22"/>
          <w:szCs w:val="22"/>
          <w:lang w:val="es-ES_tradnl"/>
        </w:rPr>
        <w:t>ajo Aragón</w:t>
      </w:r>
    </w:p>
    <w:p w:rsidR="00F6451A" w:rsidRDefault="00F6451A" w:rsidP="00F6451A">
      <w:pPr>
        <w:pStyle w:val="NormalWeb"/>
        <w:spacing w:before="0" w:beforeAutospacing="0" w:after="0" w:afterAutospacing="0"/>
        <w:jc w:val="both"/>
        <w:rPr>
          <w:rFonts w:ascii="Comic Sans MS" w:hAnsi="Comic Sans MS"/>
          <w:b/>
          <w:bCs/>
          <w:sz w:val="22"/>
          <w:szCs w:val="22"/>
          <w:lang w:val="es-ES_tradnl"/>
        </w:rPr>
      </w:pPr>
    </w:p>
    <w:p w:rsidR="00F6451A" w:rsidRDefault="00C45ED9" w:rsidP="00F6451A">
      <w:pPr>
        <w:pStyle w:val="NormalWeb"/>
        <w:spacing w:before="0" w:beforeAutospacing="0" w:after="0" w:afterAutospacing="0"/>
        <w:ind w:firstLine="708"/>
        <w:jc w:val="both"/>
        <w:rPr>
          <w:rFonts w:ascii="Comic Sans MS" w:hAnsi="Comic Sans MS"/>
          <w:b/>
          <w:bCs/>
          <w:sz w:val="22"/>
          <w:szCs w:val="22"/>
          <w:lang w:val="es-ES_tradnl"/>
        </w:rPr>
      </w:pPr>
      <w:r w:rsidRPr="00C45ED9">
        <w:rPr>
          <w:rFonts w:ascii="Comic Sans MS" w:hAnsi="Comic Sans MS"/>
          <w:sz w:val="22"/>
          <w:szCs w:val="22"/>
          <w:lang w:val="es-ES_tradnl"/>
        </w:rPr>
        <w:t xml:space="preserve">La colectividad se componía de 300 familias, cada una de las cuales, en el año que iba del 1 de septiembre de 1936 al 31 de agosto de 1937, consumió 180 litros de aceite de oliva, 90 kilos de patatas y unos 350 kilos de pan. Durante el año se bebieron unos 430 litros de vino por familia; una cantidad modesta, teniendo en cuenta que se trataba del primer año de libertad revolucionaria. La iglesia había sido convertida en carpintería. La población era notable por la falta de “comunistas desordenados”, y por las buenas relaciones que reinaban entre los partidos. </w:t>
      </w:r>
      <w:r w:rsidRPr="00C45ED9">
        <w:rPr>
          <w:rFonts w:ascii="Comic Sans MS" w:hAnsi="Comic Sans MS"/>
          <w:sz w:val="22"/>
          <w:szCs w:val="22"/>
          <w:lang w:val="es-ES_tradnl"/>
        </w:rPr>
        <w:br/>
        <w:t xml:space="preserve">No se pagaban alquileres, y también eran gratuitos la luz eléctrica (donde la había), el barbero, la asistencia médica y las medicinas. Los salarios, en general, variaban según el tamaño y las necesidades de la familia. Como hemos visto, el dinero se abolió totalmente en muchos sitios, pero, en la mayoría de ellos, al cabo de pocos meses, o fue sustituido en forma de vales o bonos, o reapareció con el pago de un “salario normal”, como en cualquier otro sitio. </w:t>
      </w:r>
    </w:p>
    <w:p w:rsidR="00C26FE5" w:rsidRDefault="00C45ED9" w:rsidP="00F6451A">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La vida tradicional en España había sido muy a menudo, en las pequeñas poblaciones de Castilla y Aragón, extraordinariamente limitada. La conquista del poder por los trabajadores había creado problemas, pero gran parte del tedio de la </w:t>
      </w:r>
      <w:r w:rsidRPr="00C45ED9">
        <w:rPr>
          <w:rFonts w:ascii="Comic Sans MS" w:hAnsi="Comic Sans MS"/>
          <w:sz w:val="22"/>
          <w:szCs w:val="22"/>
          <w:lang w:val="es-ES_tradnl"/>
        </w:rPr>
        <w:lastRenderedPageBreak/>
        <w:t xml:space="preserve">antigua vida había desaparecido, arrastrado por un mar de lemas, de estímulos para trabajar más, de canciones revolucionarias, viejas canciones con letras modernas, de emisiones radiofónicas y reuniones de comité, que daban la ilusión, al menos, de que existía una vida política en la que podían participar todos. </w:t>
      </w:r>
      <w:r w:rsidRPr="00C45ED9">
        <w:rPr>
          <w:rFonts w:ascii="Comic Sans MS" w:hAnsi="Comic Sans MS"/>
          <w:sz w:val="22"/>
          <w:szCs w:val="22"/>
          <w:lang w:val="es-ES_tradnl"/>
        </w:rPr>
        <w:br/>
        <w:t xml:space="preserve">Desde el punto de vista del gobierno, la principal desventaja práctica de las colectividades eran que no pagaban impuestos. </w:t>
      </w:r>
    </w:p>
    <w:p w:rsidR="00F6451A" w:rsidRDefault="00C45ED9" w:rsidP="00F6451A">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br/>
      </w:r>
    </w:p>
    <w:p w:rsidR="00C26FE5" w:rsidRPr="00C26FE5" w:rsidRDefault="00C45ED9" w:rsidP="00C26FE5">
      <w:pPr>
        <w:pStyle w:val="NormalWeb"/>
        <w:spacing w:before="0" w:beforeAutospacing="0" w:after="0" w:afterAutospacing="0"/>
        <w:jc w:val="both"/>
        <w:rPr>
          <w:rFonts w:ascii="Comic Sans MS" w:hAnsi="Comic Sans MS"/>
          <w:sz w:val="18"/>
          <w:szCs w:val="18"/>
          <w:lang w:val="es-ES_tradnl"/>
        </w:rPr>
      </w:pPr>
      <w:r w:rsidRPr="00C26FE5">
        <w:rPr>
          <w:rFonts w:ascii="Comic Sans MS" w:hAnsi="Comic Sans MS"/>
          <w:sz w:val="18"/>
          <w:szCs w:val="18"/>
          <w:lang w:val="es-ES_tradnl"/>
        </w:rPr>
        <w:t xml:space="preserve">H. </w:t>
      </w:r>
      <w:r w:rsidRPr="00C26FE5">
        <w:rPr>
          <w:rFonts w:ascii="Comic Sans MS" w:hAnsi="Comic Sans MS"/>
          <w:bCs/>
          <w:sz w:val="18"/>
          <w:szCs w:val="18"/>
          <w:lang w:val="es-ES_tradnl"/>
        </w:rPr>
        <w:t xml:space="preserve">THOMAS, </w:t>
      </w:r>
      <w:smartTag w:uri="urn:schemas-microsoft-com:office:smarttags" w:element="PersonName">
        <w:smartTagPr>
          <w:attr w:name="ProductID" w:val="la Guerra Civil"/>
        </w:smartTagPr>
        <w:r w:rsidRPr="00C26FE5">
          <w:rPr>
            <w:rFonts w:ascii="Comic Sans MS" w:hAnsi="Comic Sans MS"/>
            <w:i/>
            <w:iCs/>
            <w:sz w:val="18"/>
            <w:szCs w:val="18"/>
            <w:lang w:val="es-ES_tradnl"/>
          </w:rPr>
          <w:t>La Guerra Civil</w:t>
        </w:r>
      </w:smartTag>
      <w:r w:rsidRPr="00C26FE5">
        <w:rPr>
          <w:rFonts w:ascii="Comic Sans MS" w:hAnsi="Comic Sans MS"/>
          <w:i/>
          <w:iCs/>
          <w:sz w:val="18"/>
          <w:szCs w:val="18"/>
          <w:lang w:val="es-ES_tradnl"/>
        </w:rPr>
        <w:t xml:space="preserve"> española</w:t>
      </w:r>
      <w:r w:rsidRPr="00C26FE5">
        <w:rPr>
          <w:rFonts w:ascii="Comic Sans MS" w:hAnsi="Comic Sans MS"/>
          <w:iCs/>
          <w:sz w:val="18"/>
          <w:szCs w:val="18"/>
          <w:lang w:val="es-ES_tradnl"/>
        </w:rPr>
        <w:t xml:space="preserve">. </w:t>
      </w:r>
      <w:r w:rsidRPr="00C26FE5">
        <w:rPr>
          <w:rFonts w:ascii="Comic Sans MS" w:hAnsi="Comic Sans MS"/>
          <w:sz w:val="18"/>
          <w:szCs w:val="18"/>
          <w:lang w:val="es-ES_tradnl"/>
        </w:rPr>
        <w:t xml:space="preserve">Madrid, 2001. Reproducido en E. </w:t>
      </w:r>
      <w:r w:rsidRPr="00C26FE5">
        <w:rPr>
          <w:rFonts w:ascii="Comic Sans MS" w:hAnsi="Comic Sans MS"/>
          <w:bCs/>
          <w:sz w:val="18"/>
          <w:szCs w:val="18"/>
          <w:lang w:val="es-ES_tradnl"/>
        </w:rPr>
        <w:t xml:space="preserve">GARCÍA ALMIÑANA </w:t>
      </w:r>
      <w:r w:rsidRPr="00C26FE5">
        <w:rPr>
          <w:rFonts w:ascii="Comic Sans MS" w:hAnsi="Comic Sans MS"/>
          <w:iCs/>
          <w:sz w:val="18"/>
          <w:szCs w:val="18"/>
          <w:lang w:val="es-ES_tradnl"/>
        </w:rPr>
        <w:t xml:space="preserve">y </w:t>
      </w:r>
      <w:r w:rsidRPr="00C26FE5">
        <w:rPr>
          <w:rFonts w:ascii="Comic Sans MS" w:hAnsi="Comic Sans MS"/>
          <w:sz w:val="18"/>
          <w:szCs w:val="18"/>
          <w:lang w:val="es-ES_tradnl"/>
        </w:rPr>
        <w:t xml:space="preserve">otros, </w:t>
      </w:r>
      <w:r w:rsidRPr="00C26FE5">
        <w:rPr>
          <w:rFonts w:ascii="Comic Sans MS" w:hAnsi="Comic Sans MS"/>
          <w:i/>
          <w:iCs/>
          <w:sz w:val="18"/>
          <w:szCs w:val="18"/>
          <w:lang w:val="es-ES_tradnl"/>
        </w:rPr>
        <w:t xml:space="preserve">Historia. </w:t>
      </w:r>
      <w:r w:rsidR="00C26FE5" w:rsidRPr="00C26FE5">
        <w:rPr>
          <w:rFonts w:ascii="Comic Sans MS" w:hAnsi="Comic Sans MS" w:cs="Helvetica"/>
          <w:bCs/>
          <w:i/>
          <w:iCs/>
          <w:sz w:val="18"/>
          <w:szCs w:val="18"/>
          <w:lang w:val="es-ES_tradnl"/>
        </w:rPr>
        <w:t>2.º</w:t>
      </w:r>
      <w:r w:rsidRPr="00C26FE5">
        <w:rPr>
          <w:rFonts w:ascii="Comic Sans MS" w:hAnsi="Comic Sans MS" w:cs="Helvetica"/>
          <w:bCs/>
          <w:i/>
          <w:iCs/>
          <w:sz w:val="18"/>
          <w:szCs w:val="18"/>
          <w:lang w:val="es-ES_tradnl"/>
        </w:rPr>
        <w:t xml:space="preserve"> </w:t>
      </w:r>
      <w:r w:rsidRPr="00C26FE5">
        <w:rPr>
          <w:rFonts w:ascii="Comic Sans MS" w:hAnsi="Comic Sans MS"/>
          <w:i/>
          <w:iCs/>
          <w:sz w:val="18"/>
          <w:szCs w:val="18"/>
          <w:lang w:val="es-ES_tradnl"/>
        </w:rPr>
        <w:t>Bachillerato</w:t>
      </w:r>
      <w:r w:rsidRPr="00C26FE5">
        <w:rPr>
          <w:rFonts w:ascii="Comic Sans MS" w:hAnsi="Comic Sans MS"/>
          <w:iCs/>
          <w:sz w:val="18"/>
          <w:szCs w:val="18"/>
          <w:lang w:val="es-ES_tradnl"/>
        </w:rPr>
        <w:t xml:space="preserve">, </w:t>
      </w:r>
      <w:r w:rsidRPr="00C26FE5">
        <w:rPr>
          <w:rFonts w:ascii="Comic Sans MS" w:hAnsi="Comic Sans MS"/>
          <w:sz w:val="18"/>
          <w:szCs w:val="18"/>
          <w:lang w:val="es-ES_tradnl"/>
        </w:rPr>
        <w:t>Valencia, Ecir, 2005, p. 349.</w:t>
      </w:r>
    </w:p>
    <w:p w:rsidR="00C26FE5" w:rsidRDefault="00C26FE5" w:rsidP="00C26FE5">
      <w:pPr>
        <w:pStyle w:val="NormalWeb"/>
        <w:spacing w:before="0" w:beforeAutospacing="0" w:after="0" w:afterAutospacing="0"/>
        <w:jc w:val="both"/>
        <w:rPr>
          <w:rFonts w:ascii="Comic Sans MS" w:hAnsi="Comic Sans MS"/>
          <w:sz w:val="22"/>
          <w:szCs w:val="22"/>
          <w:lang w:val="es-ES_tradnl"/>
        </w:rPr>
      </w:pP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El proceso de colectivización como intento revolucionario de acabar con el capitalismo, sus protagonistas y características. </w:t>
      </w:r>
    </w:p>
    <w:p w:rsidR="00C26FE5" w:rsidRDefault="00C45ED9" w:rsidP="00C26FE5">
      <w:pPr>
        <w:pStyle w:val="NormalWeb"/>
        <w:spacing w:before="0" w:beforeAutospacing="0" w:after="0" w:afterAutospacing="0"/>
        <w:ind w:firstLine="708"/>
        <w:jc w:val="both"/>
        <w:rPr>
          <w:rFonts w:ascii="Comic Sans MS" w:hAnsi="Comic Sans MS"/>
          <w:b/>
          <w:bCs/>
          <w:sz w:val="22"/>
          <w:szCs w:val="22"/>
          <w:lang w:val="es-ES_tradnl"/>
        </w:rPr>
      </w:pPr>
      <w:r w:rsidRPr="00C45ED9">
        <w:rPr>
          <w:rFonts w:ascii="Comic Sans MS" w:hAnsi="Comic Sans MS"/>
          <w:sz w:val="22"/>
          <w:szCs w:val="22"/>
          <w:lang w:val="es-ES_tradnl"/>
        </w:rPr>
        <w:br/>
      </w:r>
      <w:r w:rsidRPr="00C26FE5">
        <w:rPr>
          <w:rFonts w:ascii="Comic Sans MS" w:hAnsi="Comic Sans MS"/>
          <w:b/>
          <w:sz w:val="22"/>
          <w:szCs w:val="22"/>
          <w:lang w:val="es-ES_tradnl"/>
        </w:rPr>
        <w:t xml:space="preserve">Ley de Responsabilidades Políticas </w:t>
      </w:r>
      <w:r w:rsidRPr="00C26FE5">
        <w:rPr>
          <w:rFonts w:ascii="Comic Sans MS" w:hAnsi="Comic Sans MS"/>
          <w:b/>
          <w:bCs/>
          <w:sz w:val="22"/>
          <w:szCs w:val="22"/>
          <w:lang w:val="es-ES_tradnl"/>
        </w:rPr>
        <w:t xml:space="preserve">(1939) </w:t>
      </w:r>
    </w:p>
    <w:p w:rsidR="00C26FE5" w:rsidRDefault="00C26FE5" w:rsidP="00C26FE5">
      <w:pPr>
        <w:pStyle w:val="NormalWeb"/>
        <w:spacing w:before="0" w:beforeAutospacing="0" w:after="0" w:afterAutospacing="0"/>
        <w:ind w:firstLine="708"/>
        <w:jc w:val="both"/>
        <w:rPr>
          <w:rFonts w:ascii="Comic Sans MS" w:hAnsi="Comic Sans MS"/>
          <w:b/>
          <w:bCs/>
          <w:sz w:val="22"/>
          <w:szCs w:val="22"/>
          <w:lang w:val="es-ES_tradnl"/>
        </w:rPr>
      </w:pP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26FE5">
        <w:rPr>
          <w:rFonts w:ascii="Comic Sans MS" w:hAnsi="Comic Sans MS"/>
          <w:sz w:val="22"/>
          <w:szCs w:val="22"/>
          <w:lang w:val="es-ES_tradnl"/>
        </w:rPr>
        <w:t xml:space="preserve">«Art. </w:t>
      </w:r>
      <w:r w:rsidR="00C26FE5">
        <w:rPr>
          <w:rFonts w:ascii="Comic Sans MS" w:hAnsi="Comic Sans MS"/>
          <w:bCs/>
          <w:sz w:val="22"/>
          <w:szCs w:val="22"/>
          <w:lang w:val="es-ES_tradnl"/>
        </w:rPr>
        <w:t>1.º</w:t>
      </w:r>
      <w:r w:rsidRPr="00C26FE5">
        <w:rPr>
          <w:rFonts w:ascii="Comic Sans MS" w:hAnsi="Comic Sans MS"/>
          <w:bCs/>
          <w:sz w:val="22"/>
          <w:szCs w:val="22"/>
          <w:lang w:val="es-ES_tradnl"/>
        </w:rPr>
        <w:t xml:space="preserve"> </w:t>
      </w:r>
      <w:r w:rsidRPr="00C26FE5">
        <w:rPr>
          <w:rFonts w:ascii="Comic Sans MS" w:hAnsi="Comic Sans MS"/>
          <w:sz w:val="22"/>
          <w:szCs w:val="22"/>
          <w:lang w:val="es-ES_tradnl"/>
        </w:rPr>
        <w:t>Se declara la responsabilidad política de las personas, tanto jurídicas</w:t>
      </w:r>
      <w:r w:rsidR="00C26FE5">
        <w:rPr>
          <w:rFonts w:ascii="Comic Sans MS" w:hAnsi="Comic Sans MS"/>
          <w:sz w:val="22"/>
          <w:szCs w:val="22"/>
          <w:lang w:val="es-ES_tradnl"/>
        </w:rPr>
        <w:t xml:space="preserve"> como fí</w:t>
      </w:r>
      <w:r w:rsidRPr="00C45ED9">
        <w:rPr>
          <w:rFonts w:ascii="Comic Sans MS" w:hAnsi="Comic Sans MS"/>
          <w:sz w:val="22"/>
          <w:szCs w:val="22"/>
          <w:lang w:val="es-ES_tradnl"/>
        </w:rPr>
        <w:t xml:space="preserve">sicas que desde 1.° de octubre de 1934 y antes de 18 de julio de 1936, contribuyeron a crear o a agravar la subversión de todo orden de que se hizo víctima a España y de aquellas otras que, a partir de la segunda de dichas fechas, se hayan opuesto o se opongan al Movimiento Nacional con actos concretos o con pasividad </w:t>
      </w:r>
      <w:r w:rsidR="00C26FE5">
        <w:rPr>
          <w:rFonts w:ascii="Comic Sans MS" w:hAnsi="Comic Sans MS"/>
          <w:sz w:val="22"/>
          <w:szCs w:val="22"/>
          <w:lang w:val="es-ES_tradnl"/>
        </w:rPr>
        <w:t xml:space="preserve">grave. </w:t>
      </w: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Art. 2.° Como consecuencia de la anterior declaración </w:t>
      </w:r>
      <w:r w:rsidRPr="00C45ED9">
        <w:rPr>
          <w:rFonts w:ascii="Comic Sans MS" w:hAnsi="Comic Sans MS" w:cs="Helvetica"/>
          <w:sz w:val="22"/>
          <w:szCs w:val="22"/>
          <w:lang w:val="es-ES_tradnl"/>
        </w:rPr>
        <w:t xml:space="preserve">[...] </w:t>
      </w:r>
      <w:r w:rsidRPr="00C45ED9">
        <w:rPr>
          <w:rFonts w:ascii="Comic Sans MS" w:hAnsi="Comic Sans MS"/>
          <w:sz w:val="22"/>
          <w:szCs w:val="22"/>
          <w:lang w:val="es-ES_tradnl"/>
        </w:rPr>
        <w:t xml:space="preserve">quedan fuera de la ley todos los partidos y agrupaciones políticas y sociales que, desde la convocatoria de las elecciones celebradas el 16 de febrero de 1936, han integrado el llamado Frente Popular, así como los partidos y agrupaciones aliados y adheridos a éste por el solo hecho de serlo, las organizaciones separatistas y todas aquellas que se hayan opuesto al Triunfo </w:t>
      </w:r>
      <w:r w:rsidR="00C26FE5">
        <w:rPr>
          <w:rFonts w:ascii="Comic Sans MS" w:hAnsi="Comic Sans MS"/>
          <w:sz w:val="22"/>
          <w:szCs w:val="22"/>
          <w:lang w:val="es-ES_tradnl"/>
        </w:rPr>
        <w:t xml:space="preserve">del Movimiento Nacional [...]. </w:t>
      </w:r>
    </w:p>
    <w:p w:rsidR="00C26FE5" w:rsidRDefault="00C45ED9" w:rsidP="00C26FE5">
      <w:pPr>
        <w:pStyle w:val="NormalWeb"/>
        <w:spacing w:before="0" w:beforeAutospacing="0" w:after="0" w:afterAutospacing="0"/>
        <w:ind w:firstLine="708"/>
        <w:jc w:val="both"/>
        <w:rPr>
          <w:rFonts w:ascii="Comic Sans MS" w:hAnsi="Comic Sans MS" w:cs="Helvetica"/>
          <w:sz w:val="22"/>
          <w:szCs w:val="22"/>
          <w:lang w:val="es-ES_tradnl"/>
        </w:rPr>
      </w:pPr>
      <w:r w:rsidRPr="00C45ED9">
        <w:rPr>
          <w:rFonts w:ascii="Comic Sans MS" w:hAnsi="Comic Sans MS"/>
          <w:sz w:val="22"/>
          <w:szCs w:val="22"/>
          <w:lang w:val="es-ES_tradnl"/>
        </w:rPr>
        <w:t xml:space="preserve">Art. 3.° Los partidos, agrupaciones y organizaciones declaradas fuera de la ley, sufrirán la pérdida absoluta de sus derechos de toda clase y la pérdida total de sus bienes. Estos pasarán íntegramente a ser propiedad del Estado </w:t>
      </w:r>
      <w:r w:rsidR="00C26FE5">
        <w:rPr>
          <w:rFonts w:ascii="Comic Sans MS" w:hAnsi="Comic Sans MS" w:cs="Helvetica"/>
          <w:sz w:val="22"/>
          <w:szCs w:val="22"/>
          <w:lang w:val="es-ES_tradnl"/>
        </w:rPr>
        <w:t xml:space="preserve">[...].» </w:t>
      </w:r>
    </w:p>
    <w:p w:rsidR="00C26FE5" w:rsidRDefault="00C26FE5" w:rsidP="00C26FE5">
      <w:pPr>
        <w:pStyle w:val="NormalWeb"/>
        <w:spacing w:before="0" w:beforeAutospacing="0" w:after="0" w:afterAutospacing="0"/>
        <w:jc w:val="both"/>
        <w:rPr>
          <w:rFonts w:ascii="Comic Sans MS" w:hAnsi="Comic Sans MS" w:cs="Helvetica"/>
          <w:sz w:val="22"/>
          <w:szCs w:val="22"/>
          <w:lang w:val="es-ES_tradnl"/>
        </w:rPr>
      </w:pPr>
    </w:p>
    <w:p w:rsidR="00C26FE5" w:rsidRDefault="00C45ED9" w:rsidP="00C26FE5">
      <w:pPr>
        <w:pStyle w:val="NormalWeb"/>
        <w:spacing w:before="0" w:beforeAutospacing="0" w:after="0" w:afterAutospacing="0"/>
        <w:jc w:val="both"/>
        <w:rPr>
          <w:rFonts w:ascii="Comic Sans MS" w:hAnsi="Comic Sans MS"/>
          <w:sz w:val="18"/>
          <w:szCs w:val="18"/>
          <w:lang w:val="es-ES_tradnl"/>
        </w:rPr>
      </w:pPr>
      <w:r w:rsidRPr="00C26FE5">
        <w:rPr>
          <w:rFonts w:ascii="Comic Sans MS" w:hAnsi="Comic Sans MS"/>
          <w:sz w:val="18"/>
          <w:szCs w:val="18"/>
          <w:lang w:val="es-ES_tradnl"/>
        </w:rPr>
        <w:t xml:space="preserve">Boletín Oficial del Estado, 13 de febrero de 1939. Reproducido en José </w:t>
      </w:r>
      <w:r w:rsidRPr="00C26FE5">
        <w:rPr>
          <w:rFonts w:ascii="Comic Sans MS" w:hAnsi="Comic Sans MS" w:cs="Helvetica"/>
          <w:bCs/>
          <w:sz w:val="18"/>
          <w:szCs w:val="18"/>
          <w:lang w:val="es-ES_tradnl"/>
        </w:rPr>
        <w:t xml:space="preserve">HERNÁNDEZ </w:t>
      </w:r>
      <w:r w:rsidRPr="00C26FE5">
        <w:rPr>
          <w:rFonts w:ascii="Comic Sans MS" w:hAnsi="Comic Sans MS"/>
          <w:sz w:val="18"/>
          <w:szCs w:val="18"/>
          <w:lang w:val="es-ES_tradnl"/>
        </w:rPr>
        <w:t xml:space="preserve">y otros, </w:t>
      </w:r>
      <w:r w:rsidRPr="00C26FE5">
        <w:rPr>
          <w:rFonts w:ascii="Comic Sans MS" w:hAnsi="Comic Sans MS"/>
          <w:i/>
          <w:iCs/>
          <w:sz w:val="18"/>
          <w:szCs w:val="18"/>
          <w:lang w:val="es-ES_tradnl"/>
        </w:rPr>
        <w:t>Historia de España. 2. °Bachillerato. Fuentes documentales</w:t>
      </w:r>
      <w:r w:rsidRPr="00C26FE5">
        <w:rPr>
          <w:rFonts w:ascii="Comic Sans MS" w:hAnsi="Comic Sans MS"/>
          <w:iCs/>
          <w:sz w:val="18"/>
          <w:szCs w:val="18"/>
          <w:lang w:val="es-ES_tradnl"/>
        </w:rPr>
        <w:t xml:space="preserve">, </w:t>
      </w:r>
      <w:r w:rsidRPr="00C26FE5">
        <w:rPr>
          <w:rFonts w:ascii="Comic Sans MS" w:hAnsi="Comic Sans MS"/>
          <w:sz w:val="18"/>
          <w:szCs w:val="18"/>
          <w:lang w:val="es-ES_tradnl"/>
        </w:rPr>
        <w:t xml:space="preserve">Madrid, Akal, 2004, p. 132. </w:t>
      </w:r>
    </w:p>
    <w:p w:rsidR="00C26FE5" w:rsidRDefault="00C26FE5" w:rsidP="00C26FE5">
      <w:pPr>
        <w:pStyle w:val="NormalWeb"/>
        <w:spacing w:before="0" w:beforeAutospacing="0" w:after="0" w:afterAutospacing="0"/>
        <w:jc w:val="both"/>
        <w:rPr>
          <w:rFonts w:ascii="Comic Sans MS" w:hAnsi="Comic Sans MS"/>
          <w:sz w:val="18"/>
          <w:szCs w:val="18"/>
          <w:lang w:val="es-ES_tradnl"/>
        </w:rPr>
      </w:pPr>
    </w:p>
    <w:p w:rsidR="00C26FE5" w:rsidRPr="00C26FE5" w:rsidRDefault="00C45ED9" w:rsidP="00C26FE5">
      <w:pPr>
        <w:pStyle w:val="NormalWeb"/>
        <w:spacing w:before="0" w:beforeAutospacing="0" w:after="0" w:afterAutospacing="0"/>
        <w:ind w:firstLine="708"/>
        <w:jc w:val="both"/>
        <w:rPr>
          <w:rFonts w:ascii="Comic Sans MS" w:hAnsi="Comic Sans MS"/>
          <w:sz w:val="18"/>
          <w:szCs w:val="18"/>
          <w:lang w:val="es-ES_tradnl"/>
        </w:rPr>
      </w:pPr>
      <w:r w:rsidRPr="00C26FE5">
        <w:rPr>
          <w:rFonts w:ascii="Comic Sans MS" w:hAnsi="Comic Sans MS"/>
          <w:i/>
          <w:iCs/>
          <w:sz w:val="22"/>
          <w:szCs w:val="22"/>
          <w:lang w:val="es-ES_tradnl"/>
        </w:rPr>
        <w:t>Comentario:</w:t>
      </w:r>
      <w:r w:rsidRPr="00C26FE5">
        <w:rPr>
          <w:rFonts w:ascii="Comic Sans MS" w:hAnsi="Comic Sans MS"/>
          <w:iCs/>
          <w:sz w:val="22"/>
          <w:szCs w:val="22"/>
          <w:lang w:val="es-ES_tradnl"/>
        </w:rPr>
        <w:t xml:space="preserve"> </w:t>
      </w:r>
      <w:r w:rsidRPr="00C26FE5">
        <w:rPr>
          <w:rFonts w:ascii="Comic Sans MS" w:hAnsi="Comic Sans MS"/>
          <w:sz w:val="22"/>
          <w:szCs w:val="22"/>
          <w:lang w:val="es-ES_tradnl"/>
        </w:rPr>
        <w:t xml:space="preserve">El proceso de represión, sus mecanismos y víctimas. </w:t>
      </w:r>
      <w:r w:rsidRPr="00C26FE5">
        <w:rPr>
          <w:rFonts w:ascii="Comic Sans MS" w:hAnsi="Comic Sans MS"/>
          <w:sz w:val="22"/>
          <w:szCs w:val="22"/>
          <w:lang w:val="es-ES_tradnl"/>
        </w:rPr>
        <w:br/>
      </w:r>
    </w:p>
    <w:p w:rsidR="00C26FE5" w:rsidRDefault="00C26FE5" w:rsidP="00C26FE5">
      <w:pPr>
        <w:pStyle w:val="NormalWeb"/>
        <w:spacing w:before="0" w:beforeAutospacing="0" w:after="0" w:afterAutospacing="0"/>
        <w:jc w:val="both"/>
        <w:rPr>
          <w:rFonts w:ascii="Comic Sans MS" w:hAnsi="Comic Sans MS"/>
          <w:b/>
          <w:bCs/>
          <w:sz w:val="22"/>
          <w:szCs w:val="22"/>
          <w:lang w:val="es-ES_tradnl"/>
        </w:rPr>
      </w:pPr>
    </w:p>
    <w:p w:rsidR="00C26FE5" w:rsidRDefault="00C45ED9" w:rsidP="00C26FE5">
      <w:pPr>
        <w:pStyle w:val="NormalWeb"/>
        <w:spacing w:before="0" w:beforeAutospacing="0" w:after="0" w:afterAutospacing="0"/>
        <w:jc w:val="both"/>
        <w:rPr>
          <w:rFonts w:ascii="Comic Sans MS" w:hAnsi="Comic Sans MS"/>
          <w:b/>
          <w:bCs/>
          <w:sz w:val="22"/>
          <w:szCs w:val="22"/>
          <w:lang w:val="es-ES_tradnl"/>
        </w:rPr>
      </w:pPr>
      <w:r w:rsidRPr="00C45ED9">
        <w:rPr>
          <w:rFonts w:ascii="Comic Sans MS" w:hAnsi="Comic Sans MS"/>
          <w:b/>
          <w:bCs/>
          <w:sz w:val="22"/>
          <w:szCs w:val="22"/>
          <w:lang w:val="es-ES_tradnl"/>
        </w:rPr>
        <w:t xml:space="preserve">La declaración del Congreso de Munich del Movimiento Europeo (1962) </w:t>
      </w:r>
    </w:p>
    <w:p w:rsidR="00C26FE5" w:rsidRDefault="00C26FE5" w:rsidP="00C26FE5">
      <w:pPr>
        <w:pStyle w:val="NormalWeb"/>
        <w:spacing w:before="0" w:beforeAutospacing="0" w:after="0" w:afterAutospacing="0"/>
        <w:jc w:val="both"/>
        <w:rPr>
          <w:rFonts w:ascii="Comic Sans MS" w:hAnsi="Comic Sans MS"/>
          <w:b/>
          <w:bCs/>
          <w:sz w:val="22"/>
          <w:szCs w:val="22"/>
          <w:lang w:val="es-ES_tradnl"/>
        </w:rPr>
      </w:pP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«El Congreso del Movimiento Europeo, reunido en Munich los días 7 y 8 de junio </w:t>
      </w:r>
      <w:r w:rsidR="00C26FE5">
        <w:rPr>
          <w:rFonts w:ascii="Comic Sans MS" w:hAnsi="Comic Sans MS"/>
          <w:sz w:val="22"/>
          <w:szCs w:val="22"/>
          <w:lang w:val="es-ES_tradnl"/>
        </w:rPr>
        <w:t>d</w:t>
      </w:r>
      <w:r w:rsidRPr="00C45ED9">
        <w:rPr>
          <w:rFonts w:ascii="Comic Sans MS" w:hAnsi="Comic Sans MS"/>
          <w:sz w:val="22"/>
          <w:szCs w:val="22"/>
          <w:lang w:val="es-ES_tradnl"/>
        </w:rPr>
        <w:t>e 1962, estima que la integración, ya en forma de adhesión, ya de asociación de todo país a</w:t>
      </w:r>
      <w:r w:rsidR="00C26FE5">
        <w:rPr>
          <w:rFonts w:ascii="Comic Sans MS" w:hAnsi="Comic Sans MS"/>
          <w:sz w:val="22"/>
          <w:szCs w:val="22"/>
          <w:lang w:val="es-ES_tradnl"/>
        </w:rPr>
        <w:t xml:space="preserve"> </w:t>
      </w:r>
      <w:r w:rsidRPr="00C45ED9">
        <w:rPr>
          <w:rFonts w:ascii="Comic Sans MS" w:hAnsi="Comic Sans MS"/>
          <w:sz w:val="22"/>
          <w:szCs w:val="22"/>
          <w:lang w:val="es-ES_tradnl"/>
        </w:rPr>
        <w:t xml:space="preserve">Europa, exige de cada uno de ellos instituciones democráticas, lo que </w:t>
      </w:r>
      <w:r w:rsidRPr="00C45ED9">
        <w:rPr>
          <w:rFonts w:ascii="Comic Sans MS" w:hAnsi="Comic Sans MS"/>
          <w:sz w:val="22"/>
          <w:szCs w:val="22"/>
          <w:lang w:val="es-ES_tradnl"/>
        </w:rPr>
        <w:lastRenderedPageBreak/>
        <w:t xml:space="preserve">significa en el caso de España, de acuerdo con </w:t>
      </w:r>
      <w:smartTag w:uri="urn:schemas-microsoft-com:office:smarttags" w:element="PersonName">
        <w:smartTagPr>
          <w:attr w:name="ProductID" w:val="la Convención Europea"/>
        </w:smartTagPr>
        <w:r w:rsidRPr="00C45ED9">
          <w:rPr>
            <w:rFonts w:ascii="Comic Sans MS" w:hAnsi="Comic Sans MS"/>
            <w:sz w:val="22"/>
            <w:szCs w:val="22"/>
            <w:lang w:val="es-ES_tradnl"/>
          </w:rPr>
          <w:t>la Convención Europea</w:t>
        </w:r>
      </w:smartTag>
      <w:r w:rsidRPr="00C45ED9">
        <w:rPr>
          <w:rFonts w:ascii="Comic Sans MS" w:hAnsi="Comic Sans MS"/>
          <w:sz w:val="22"/>
          <w:szCs w:val="22"/>
          <w:lang w:val="es-ES_tradnl"/>
        </w:rPr>
        <w:t xml:space="preserve"> de los Derechos del Hombre y </w:t>
      </w:r>
      <w:smartTag w:uri="urn:schemas-microsoft-com:office:smarttags" w:element="PersonName">
        <w:smartTagPr>
          <w:attr w:name="ProductID" w:val="la Carta Social"/>
        </w:smartTagPr>
        <w:smartTag w:uri="urn:schemas-microsoft-com:office:smarttags" w:element="PersonName">
          <w:smartTagPr>
            <w:attr w:name="ProductID" w:val="la Carta"/>
          </w:smartTagPr>
          <w:r w:rsidRPr="00C45ED9">
            <w:rPr>
              <w:rFonts w:ascii="Comic Sans MS" w:hAnsi="Comic Sans MS"/>
              <w:sz w:val="22"/>
              <w:szCs w:val="22"/>
              <w:lang w:val="es-ES_tradnl"/>
            </w:rPr>
            <w:t>la Carta</w:t>
          </w:r>
        </w:smartTag>
        <w:r w:rsidRPr="00C45ED9">
          <w:rPr>
            <w:rFonts w:ascii="Comic Sans MS" w:hAnsi="Comic Sans MS"/>
            <w:sz w:val="22"/>
            <w:szCs w:val="22"/>
            <w:lang w:val="es-ES_tradnl"/>
          </w:rPr>
          <w:t xml:space="preserve"> Social</w:t>
        </w:r>
      </w:smartTag>
      <w:r w:rsidRPr="00C45ED9">
        <w:rPr>
          <w:rFonts w:ascii="Comic Sans MS" w:hAnsi="Comic Sans MS"/>
          <w:sz w:val="22"/>
          <w:szCs w:val="22"/>
          <w:lang w:val="es-ES_tradnl"/>
        </w:rPr>
        <w:t xml:space="preserve"> Europea, lo siguiente: </w:t>
      </w: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1. La instauración de instituciones auténticamente representativas y democráticas que garanticen que el Gobierno se basa en el con</w:t>
      </w:r>
      <w:r w:rsidR="00C26FE5">
        <w:rPr>
          <w:rFonts w:ascii="Comic Sans MS" w:hAnsi="Comic Sans MS"/>
          <w:sz w:val="22"/>
          <w:szCs w:val="22"/>
          <w:lang w:val="es-ES_tradnl"/>
        </w:rPr>
        <w:t xml:space="preserve">sentimiento de los gobernados. </w:t>
      </w: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2. La efectiva garantía de todos los derechos de la persona humana, en especial los de libertad personal y de expresión, con supres</w:t>
      </w:r>
      <w:r w:rsidR="00C26FE5">
        <w:rPr>
          <w:rFonts w:ascii="Comic Sans MS" w:hAnsi="Comic Sans MS"/>
          <w:sz w:val="22"/>
          <w:szCs w:val="22"/>
          <w:lang w:val="es-ES_tradnl"/>
        </w:rPr>
        <w:t xml:space="preserve">ión de la censura gubernativa. </w:t>
      </w: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3. El reconocimiento de la personalidad de las distintas com</w:t>
      </w:r>
      <w:r w:rsidR="00C26FE5">
        <w:rPr>
          <w:rFonts w:ascii="Comic Sans MS" w:hAnsi="Comic Sans MS"/>
          <w:sz w:val="22"/>
          <w:szCs w:val="22"/>
          <w:lang w:val="es-ES_tradnl"/>
        </w:rPr>
        <w:t xml:space="preserve">unidades naturales. </w:t>
      </w: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sz w:val="22"/>
          <w:szCs w:val="22"/>
          <w:lang w:val="es-ES_tradnl"/>
        </w:rPr>
        <w:t xml:space="preserve">4. El ejercicio de las libertades sindicales sobre bases democráticas y de la defensa por los trabajadores de sus derechos fundamentales, entre otros medios por el de huelga. </w:t>
      </w:r>
    </w:p>
    <w:p w:rsidR="00C26FE5"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26FE5">
        <w:rPr>
          <w:rFonts w:ascii="Comic Sans MS" w:hAnsi="Comic Sans MS"/>
          <w:iCs/>
          <w:sz w:val="22"/>
          <w:szCs w:val="22"/>
          <w:lang w:val="es-ES_tradnl"/>
        </w:rPr>
        <w:t xml:space="preserve">5. </w:t>
      </w:r>
      <w:r w:rsidRPr="00C26FE5">
        <w:rPr>
          <w:rFonts w:ascii="Comic Sans MS" w:hAnsi="Comic Sans MS"/>
          <w:sz w:val="22"/>
          <w:szCs w:val="22"/>
          <w:lang w:val="es-ES_tradnl"/>
        </w:rPr>
        <w:t>La posibilidad de organización de corrientes de opinión y de partidos políticos con el reconocimiento de</w:t>
      </w:r>
      <w:r w:rsidR="00C26FE5">
        <w:rPr>
          <w:rFonts w:ascii="Comic Sans MS" w:hAnsi="Comic Sans MS"/>
          <w:sz w:val="22"/>
          <w:szCs w:val="22"/>
          <w:lang w:val="es-ES_tradnl"/>
        </w:rPr>
        <w:t xml:space="preserve"> los derechos de la oposición. </w:t>
      </w:r>
    </w:p>
    <w:p w:rsidR="00C26FE5" w:rsidRDefault="00C45ED9" w:rsidP="00C26FE5">
      <w:pPr>
        <w:pStyle w:val="NormalWeb"/>
        <w:spacing w:before="0" w:beforeAutospacing="0" w:after="0" w:afterAutospacing="0"/>
        <w:ind w:firstLine="708"/>
        <w:jc w:val="both"/>
        <w:rPr>
          <w:rFonts w:ascii="Comic Sans MS" w:hAnsi="Comic Sans MS" w:cs="Helvetica"/>
          <w:sz w:val="22"/>
          <w:szCs w:val="22"/>
          <w:lang w:val="es-ES_tradnl"/>
        </w:rPr>
      </w:pPr>
      <w:r w:rsidRPr="00C26FE5">
        <w:rPr>
          <w:rFonts w:ascii="Comic Sans MS" w:hAnsi="Comic Sans MS"/>
          <w:sz w:val="22"/>
          <w:szCs w:val="22"/>
          <w:lang w:val="es-ES_tradnl"/>
        </w:rPr>
        <w:t xml:space="preserve">El Congreso tiene la fundada esperanza de que la evolución con arreglo a las anteriores bases permitirá la incorporación de España a Europa </w:t>
      </w:r>
      <w:r w:rsidRPr="00C26FE5">
        <w:rPr>
          <w:rFonts w:ascii="Comic Sans MS" w:hAnsi="Comic Sans MS" w:cs="Helvetica"/>
          <w:sz w:val="22"/>
          <w:szCs w:val="22"/>
          <w:lang w:val="es-ES_tradnl"/>
        </w:rPr>
        <w:t xml:space="preserve">[...]. </w:t>
      </w:r>
    </w:p>
    <w:p w:rsidR="00C26FE5" w:rsidRPr="00C26FE5" w:rsidRDefault="00C45ED9" w:rsidP="00C26FE5">
      <w:pPr>
        <w:pStyle w:val="NormalWeb"/>
        <w:spacing w:before="0" w:beforeAutospacing="0" w:after="0" w:afterAutospacing="0"/>
        <w:ind w:firstLine="708"/>
        <w:jc w:val="both"/>
        <w:rPr>
          <w:rFonts w:ascii="Comic Sans MS" w:hAnsi="Comic Sans MS"/>
          <w:sz w:val="18"/>
          <w:szCs w:val="18"/>
          <w:lang w:val="es-ES_tradnl"/>
        </w:rPr>
      </w:pPr>
      <w:r w:rsidRPr="00C26FE5">
        <w:rPr>
          <w:rFonts w:ascii="Comic Sans MS" w:hAnsi="Comic Sans MS" w:cs="Helvetica"/>
          <w:sz w:val="22"/>
          <w:szCs w:val="22"/>
          <w:lang w:val="es-ES_tradnl"/>
        </w:rPr>
        <w:br/>
      </w:r>
      <w:r w:rsidRPr="00C26FE5">
        <w:rPr>
          <w:rFonts w:ascii="Comic Sans MS" w:hAnsi="Comic Sans MS"/>
          <w:sz w:val="18"/>
          <w:szCs w:val="18"/>
          <w:lang w:val="es-ES_tradnl"/>
        </w:rPr>
        <w:t xml:space="preserve">Resolución aprobada por los 118 delegados españoles y remitida al Congreso Europeo (S. de </w:t>
      </w:r>
      <w:r w:rsidRPr="00C26FE5">
        <w:rPr>
          <w:rFonts w:ascii="Comic Sans MS" w:hAnsi="Comic Sans MS"/>
          <w:bCs/>
          <w:sz w:val="18"/>
          <w:szCs w:val="18"/>
          <w:lang w:val="es-ES_tradnl"/>
        </w:rPr>
        <w:t xml:space="preserve">MADARIAGA, </w:t>
      </w:r>
      <w:r w:rsidR="00C26FE5" w:rsidRPr="00C26FE5">
        <w:rPr>
          <w:rFonts w:ascii="Comic Sans MS" w:hAnsi="Comic Sans MS" w:cs="Helvetica"/>
          <w:i/>
          <w:iCs/>
          <w:sz w:val="18"/>
          <w:szCs w:val="18"/>
          <w:lang w:val="es-ES_tradnl"/>
        </w:rPr>
        <w:t>E</w:t>
      </w:r>
      <w:r w:rsidRPr="00C26FE5">
        <w:rPr>
          <w:rFonts w:ascii="Comic Sans MS" w:hAnsi="Comic Sans MS" w:cs="Helvetica"/>
          <w:i/>
          <w:iCs/>
          <w:sz w:val="18"/>
          <w:szCs w:val="18"/>
          <w:lang w:val="es-ES_tradnl"/>
        </w:rPr>
        <w:t>spaña</w:t>
      </w:r>
      <w:r w:rsidRPr="00C26FE5">
        <w:rPr>
          <w:rFonts w:ascii="Comic Sans MS" w:hAnsi="Comic Sans MS" w:cs="Helvetica"/>
          <w:iCs/>
          <w:sz w:val="18"/>
          <w:szCs w:val="18"/>
          <w:lang w:val="es-ES_tradnl"/>
        </w:rPr>
        <w:t xml:space="preserve">, </w:t>
      </w:r>
      <w:r w:rsidRPr="00C26FE5">
        <w:rPr>
          <w:rFonts w:ascii="Comic Sans MS" w:hAnsi="Comic Sans MS"/>
          <w:sz w:val="18"/>
          <w:szCs w:val="18"/>
          <w:lang w:val="es-ES_tradnl"/>
        </w:rPr>
        <w:t xml:space="preserve">Madrid, 1978, pp. 542-543). Reproducido en J. A. HERNÁNDEZ y otros, </w:t>
      </w:r>
      <w:r w:rsidR="00C26FE5" w:rsidRPr="00C26FE5">
        <w:rPr>
          <w:rFonts w:ascii="Comic Sans MS" w:hAnsi="Comic Sans MS"/>
          <w:i/>
          <w:iCs/>
          <w:sz w:val="18"/>
          <w:szCs w:val="18"/>
          <w:lang w:val="es-ES_tradnl"/>
        </w:rPr>
        <w:t>Historia de Españ</w:t>
      </w:r>
      <w:r w:rsidRPr="00C26FE5">
        <w:rPr>
          <w:rFonts w:ascii="Comic Sans MS" w:hAnsi="Comic Sans MS"/>
          <w:i/>
          <w:iCs/>
          <w:sz w:val="18"/>
          <w:szCs w:val="18"/>
          <w:lang w:val="es-ES_tradnl"/>
        </w:rPr>
        <w:t xml:space="preserve">a. </w:t>
      </w:r>
      <w:r w:rsidR="00C26FE5" w:rsidRPr="00C26FE5">
        <w:rPr>
          <w:rFonts w:ascii="Comic Sans MS" w:hAnsi="Comic Sans MS" w:cs="Helvetica"/>
          <w:bCs/>
          <w:i/>
          <w:iCs/>
          <w:sz w:val="18"/>
          <w:szCs w:val="18"/>
          <w:lang w:val="es-ES_tradnl"/>
        </w:rPr>
        <w:t>2.º</w:t>
      </w:r>
      <w:r w:rsidRPr="00C26FE5">
        <w:rPr>
          <w:rFonts w:ascii="Comic Sans MS" w:hAnsi="Comic Sans MS" w:cs="Helvetica"/>
          <w:bCs/>
          <w:i/>
          <w:iCs/>
          <w:sz w:val="18"/>
          <w:szCs w:val="18"/>
          <w:lang w:val="es-ES_tradnl"/>
        </w:rPr>
        <w:t xml:space="preserve"> </w:t>
      </w:r>
      <w:r w:rsidRPr="00C26FE5">
        <w:rPr>
          <w:rFonts w:ascii="Comic Sans MS" w:hAnsi="Comic Sans MS"/>
          <w:i/>
          <w:iCs/>
          <w:sz w:val="18"/>
          <w:szCs w:val="18"/>
          <w:lang w:val="es-ES_tradnl"/>
        </w:rPr>
        <w:t>Bachillerato. Fuentes documentales</w:t>
      </w:r>
      <w:r w:rsidRPr="00C26FE5">
        <w:rPr>
          <w:rFonts w:ascii="Comic Sans MS" w:hAnsi="Comic Sans MS"/>
          <w:iCs/>
          <w:sz w:val="18"/>
          <w:szCs w:val="18"/>
          <w:lang w:val="es-ES_tradnl"/>
        </w:rPr>
        <w:t xml:space="preserve">, </w:t>
      </w:r>
      <w:r w:rsidRPr="00C26FE5">
        <w:rPr>
          <w:rFonts w:ascii="Comic Sans MS" w:hAnsi="Comic Sans MS"/>
          <w:sz w:val="18"/>
          <w:szCs w:val="18"/>
          <w:lang w:val="es-ES_tradnl"/>
        </w:rPr>
        <w:t xml:space="preserve">Madrid, Akal, 2004, pp. 139-140. </w:t>
      </w:r>
    </w:p>
    <w:p w:rsidR="00C26FE5" w:rsidRDefault="00C26FE5" w:rsidP="00C26FE5">
      <w:pPr>
        <w:pStyle w:val="NormalWeb"/>
        <w:spacing w:before="0" w:beforeAutospacing="0" w:after="0" w:afterAutospacing="0"/>
        <w:ind w:firstLine="708"/>
        <w:jc w:val="both"/>
        <w:rPr>
          <w:rFonts w:ascii="Comic Sans MS" w:hAnsi="Comic Sans MS"/>
          <w:sz w:val="22"/>
          <w:szCs w:val="22"/>
          <w:lang w:val="es-ES_tradnl"/>
        </w:rPr>
      </w:pPr>
    </w:p>
    <w:p w:rsidR="00C45ED9" w:rsidRPr="00C45ED9" w:rsidRDefault="00C45ED9" w:rsidP="00C26FE5">
      <w:pPr>
        <w:pStyle w:val="NormalWeb"/>
        <w:spacing w:before="0" w:beforeAutospacing="0" w:after="0" w:afterAutospacing="0"/>
        <w:ind w:firstLine="708"/>
        <w:jc w:val="both"/>
        <w:rPr>
          <w:rFonts w:ascii="Comic Sans MS" w:hAnsi="Comic Sans MS"/>
          <w:sz w:val="22"/>
          <w:szCs w:val="22"/>
          <w:lang w:val="es-ES_tradnl"/>
        </w:rPr>
      </w:pPr>
      <w:r w:rsidRPr="00C45ED9">
        <w:rPr>
          <w:rFonts w:ascii="Comic Sans MS" w:hAnsi="Comic Sans MS"/>
          <w:i/>
          <w:iCs/>
          <w:sz w:val="22"/>
          <w:szCs w:val="22"/>
          <w:lang w:val="es-ES_tradnl"/>
        </w:rPr>
        <w:t xml:space="preserve">Comentario: </w:t>
      </w:r>
      <w:r w:rsidRPr="00C45ED9">
        <w:rPr>
          <w:rFonts w:ascii="Comic Sans MS" w:hAnsi="Comic Sans MS"/>
          <w:sz w:val="22"/>
          <w:szCs w:val="22"/>
          <w:lang w:val="es-ES_tradnl"/>
        </w:rPr>
        <w:t xml:space="preserve">El texto admite centrar el comentario sobre diversos aspectos alternativos, tales como las carencias democráticas del franquismo, los sectores de oposición al franquismo o una reflexión sobre el momento concreto, nacional e internacional, en el que se produce la declaración. </w:t>
      </w:r>
    </w:p>
    <w:p w:rsidR="00C45ED9" w:rsidRPr="00C45ED9" w:rsidRDefault="00C45ED9" w:rsidP="004D702F">
      <w:pPr>
        <w:jc w:val="both"/>
        <w:rPr>
          <w:rFonts w:ascii="Comic Sans MS" w:hAnsi="Comic Sans MS"/>
          <w:sz w:val="22"/>
          <w:szCs w:val="22"/>
        </w:rPr>
      </w:pPr>
    </w:p>
    <w:p w:rsidR="00C45ED9" w:rsidRPr="00C45ED9" w:rsidRDefault="00C45ED9" w:rsidP="004D702F">
      <w:pPr>
        <w:jc w:val="both"/>
        <w:rPr>
          <w:rFonts w:ascii="Comic Sans MS" w:hAnsi="Comic Sans MS"/>
          <w:sz w:val="22"/>
          <w:szCs w:val="22"/>
        </w:rPr>
      </w:pPr>
    </w:p>
    <w:sectPr w:rsidR="00C45ED9" w:rsidRPr="00C45ED9" w:rsidSect="00C45ED9">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6E20"/>
    <w:multiLevelType w:val="hybridMultilevel"/>
    <w:tmpl w:val="0414DA4A"/>
    <w:lvl w:ilvl="0" w:tplc="F266BE82">
      <w:start w:val="1"/>
      <w:numFmt w:val="upperLetter"/>
      <w:lvlText w:val="%1."/>
      <w:lvlJc w:val="left"/>
      <w:pPr>
        <w:tabs>
          <w:tab w:val="num" w:pos="1818"/>
        </w:tabs>
        <w:ind w:left="1818" w:hanging="111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stylePaneFormatFilter w:val="3F01"/>
  <w:defaultTabStop w:val="708"/>
  <w:hyphenationZone w:val="425"/>
  <w:characterSpacingControl w:val="doNotCompress"/>
  <w:compat/>
  <w:rsids>
    <w:rsidRoot w:val="00C45ED9"/>
    <w:rsid w:val="000A46DA"/>
    <w:rsid w:val="00150981"/>
    <w:rsid w:val="00272B71"/>
    <w:rsid w:val="00474292"/>
    <w:rsid w:val="004D702F"/>
    <w:rsid w:val="00582C7D"/>
    <w:rsid w:val="006A7554"/>
    <w:rsid w:val="006B3458"/>
    <w:rsid w:val="007D3599"/>
    <w:rsid w:val="008B3486"/>
    <w:rsid w:val="00B03AAD"/>
    <w:rsid w:val="00BD0DBD"/>
    <w:rsid w:val="00C26FE5"/>
    <w:rsid w:val="00C45ED9"/>
    <w:rsid w:val="00CD6082"/>
    <w:rsid w:val="00F645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458"/>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C45ED9"/>
    <w:pPr>
      <w:spacing w:before="100" w:beforeAutospacing="1" w:after="100" w:afterAutospacing="1"/>
    </w:pPr>
    <w:rPr>
      <w:lang w:val="es-ES"/>
    </w:rPr>
  </w:style>
  <w:style w:type="table" w:styleId="Tablaconcuadrcula">
    <w:name w:val="Table Grid"/>
    <w:basedOn w:val="Tablanormal"/>
    <w:rsid w:val="00BD0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9339557">
      <w:bodyDiv w:val="1"/>
      <w:marLeft w:val="0"/>
      <w:marRight w:val="0"/>
      <w:marTop w:val="0"/>
      <w:marBottom w:val="0"/>
      <w:divBdr>
        <w:top w:val="none" w:sz="0" w:space="0" w:color="auto"/>
        <w:left w:val="none" w:sz="0" w:space="0" w:color="auto"/>
        <w:bottom w:val="none" w:sz="0" w:space="0" w:color="auto"/>
        <w:right w:val="none" w:sz="0" w:space="0" w:color="auto"/>
      </w:divBdr>
    </w:div>
    <w:div w:id="367800357">
      <w:bodyDiv w:val="1"/>
      <w:marLeft w:val="0"/>
      <w:marRight w:val="0"/>
      <w:marTop w:val="0"/>
      <w:marBottom w:val="0"/>
      <w:divBdr>
        <w:top w:val="none" w:sz="0" w:space="0" w:color="auto"/>
        <w:left w:val="none" w:sz="0" w:space="0" w:color="auto"/>
        <w:bottom w:val="none" w:sz="0" w:space="0" w:color="auto"/>
        <w:right w:val="none" w:sz="0" w:space="0" w:color="auto"/>
      </w:divBdr>
    </w:div>
    <w:div w:id="686251942">
      <w:bodyDiv w:val="1"/>
      <w:marLeft w:val="0"/>
      <w:marRight w:val="0"/>
      <w:marTop w:val="0"/>
      <w:marBottom w:val="0"/>
      <w:divBdr>
        <w:top w:val="none" w:sz="0" w:space="0" w:color="auto"/>
        <w:left w:val="none" w:sz="0" w:space="0" w:color="auto"/>
        <w:bottom w:val="none" w:sz="0" w:space="0" w:color="auto"/>
        <w:right w:val="none" w:sz="0" w:space="0" w:color="auto"/>
      </w:divBdr>
    </w:div>
    <w:div w:id="709764794">
      <w:bodyDiv w:val="1"/>
      <w:marLeft w:val="0"/>
      <w:marRight w:val="0"/>
      <w:marTop w:val="0"/>
      <w:marBottom w:val="0"/>
      <w:divBdr>
        <w:top w:val="none" w:sz="0" w:space="0" w:color="auto"/>
        <w:left w:val="none" w:sz="0" w:space="0" w:color="auto"/>
        <w:bottom w:val="none" w:sz="0" w:space="0" w:color="auto"/>
        <w:right w:val="none" w:sz="0" w:space="0" w:color="auto"/>
      </w:divBdr>
    </w:div>
    <w:div w:id="726993135">
      <w:bodyDiv w:val="1"/>
      <w:marLeft w:val="0"/>
      <w:marRight w:val="0"/>
      <w:marTop w:val="0"/>
      <w:marBottom w:val="0"/>
      <w:divBdr>
        <w:top w:val="none" w:sz="0" w:space="0" w:color="auto"/>
        <w:left w:val="none" w:sz="0" w:space="0" w:color="auto"/>
        <w:bottom w:val="none" w:sz="0" w:space="0" w:color="auto"/>
        <w:right w:val="none" w:sz="0" w:space="0" w:color="auto"/>
      </w:divBdr>
    </w:div>
    <w:div w:id="727730135">
      <w:bodyDiv w:val="1"/>
      <w:marLeft w:val="0"/>
      <w:marRight w:val="0"/>
      <w:marTop w:val="0"/>
      <w:marBottom w:val="0"/>
      <w:divBdr>
        <w:top w:val="none" w:sz="0" w:space="0" w:color="auto"/>
        <w:left w:val="none" w:sz="0" w:space="0" w:color="auto"/>
        <w:bottom w:val="none" w:sz="0" w:space="0" w:color="auto"/>
        <w:right w:val="none" w:sz="0" w:space="0" w:color="auto"/>
      </w:divBdr>
    </w:div>
    <w:div w:id="1165314730">
      <w:bodyDiv w:val="1"/>
      <w:marLeft w:val="0"/>
      <w:marRight w:val="0"/>
      <w:marTop w:val="0"/>
      <w:marBottom w:val="0"/>
      <w:divBdr>
        <w:top w:val="none" w:sz="0" w:space="0" w:color="auto"/>
        <w:left w:val="none" w:sz="0" w:space="0" w:color="auto"/>
        <w:bottom w:val="none" w:sz="0" w:space="0" w:color="auto"/>
        <w:right w:val="none" w:sz="0" w:space="0" w:color="auto"/>
      </w:divBdr>
    </w:div>
    <w:div w:id="1366173980">
      <w:bodyDiv w:val="1"/>
      <w:marLeft w:val="0"/>
      <w:marRight w:val="0"/>
      <w:marTop w:val="0"/>
      <w:marBottom w:val="0"/>
      <w:divBdr>
        <w:top w:val="none" w:sz="0" w:space="0" w:color="auto"/>
        <w:left w:val="none" w:sz="0" w:space="0" w:color="auto"/>
        <w:bottom w:val="none" w:sz="0" w:space="0" w:color="auto"/>
        <w:right w:val="none" w:sz="0" w:space="0" w:color="auto"/>
      </w:divBdr>
    </w:div>
    <w:div w:id="1825971888">
      <w:bodyDiv w:val="1"/>
      <w:marLeft w:val="0"/>
      <w:marRight w:val="0"/>
      <w:marTop w:val="0"/>
      <w:marBottom w:val="0"/>
      <w:divBdr>
        <w:top w:val="none" w:sz="0" w:space="0" w:color="auto"/>
        <w:left w:val="none" w:sz="0" w:space="0" w:color="auto"/>
        <w:bottom w:val="none" w:sz="0" w:space="0" w:color="auto"/>
        <w:right w:val="none" w:sz="0" w:space="0" w:color="auto"/>
      </w:divBdr>
    </w:div>
    <w:div w:id="1852210056">
      <w:bodyDiv w:val="1"/>
      <w:marLeft w:val="0"/>
      <w:marRight w:val="0"/>
      <w:marTop w:val="0"/>
      <w:marBottom w:val="0"/>
      <w:divBdr>
        <w:top w:val="none" w:sz="0" w:space="0" w:color="auto"/>
        <w:left w:val="none" w:sz="0" w:space="0" w:color="auto"/>
        <w:bottom w:val="none" w:sz="0" w:space="0" w:color="auto"/>
        <w:right w:val="none" w:sz="0" w:space="0" w:color="auto"/>
      </w:divBdr>
    </w:div>
    <w:div w:id="2141026504">
      <w:bodyDiv w:val="1"/>
      <w:marLeft w:val="0"/>
      <w:marRight w:val="0"/>
      <w:marTop w:val="0"/>
      <w:marBottom w:val="0"/>
      <w:divBdr>
        <w:top w:val="none" w:sz="0" w:space="0" w:color="auto"/>
        <w:left w:val="none" w:sz="0" w:space="0" w:color="auto"/>
        <w:bottom w:val="none" w:sz="0" w:space="0" w:color="auto"/>
        <w:right w:val="none" w:sz="0" w:space="0" w:color="auto"/>
      </w:divBdr>
    </w:div>
    <w:div w:id="21435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16</Pages>
  <Words>6031</Words>
  <Characters>31652</Characters>
  <Application>Microsoft Office Word</Application>
  <DocSecurity>0</DocSecurity>
  <Lines>263</Lines>
  <Paragraphs>75</Paragraphs>
  <ScaleCrop>false</ScaleCrop>
  <HeadingPairs>
    <vt:vector size="2" baseType="variant">
      <vt:variant>
        <vt:lpstr>Título</vt:lpstr>
      </vt:variant>
      <vt:variant>
        <vt:i4>1</vt:i4>
      </vt:variant>
    </vt:vector>
  </HeadingPairs>
  <TitlesOfParts>
    <vt:vector size="1" baseType="lpstr">
      <vt:lpstr>TEXTOS Y CRITERIOS DE CORRECCIÓN DEL COMENTARIO DE TEXTO</vt:lpstr>
    </vt:vector>
  </TitlesOfParts>
  <Company/>
  <LinksUpToDate>false</LinksUpToDate>
  <CharactersWithSpaces>37608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TEXTOS Y CRITERIOS DE CORRECCIÓN DEL COMENTARIO DE TEXTO</dc:title>
  <dc:creator>HERMINIO</dc:creator>
  <cp:lastModifiedBy>CLASE</cp:lastModifiedBy>
  <cp:revision>4</cp:revision>
  <dcterms:created xsi:type="dcterms:W3CDTF">2010-02-27T23:17:00Z</dcterms:created>
  <dcterms:modified xsi:type="dcterms:W3CDTF">2014-12-01T09:33:00Z</dcterms:modified>
</cp:coreProperties>
</file>