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9" w:rsidRPr="00B26F69" w:rsidRDefault="00B26F69" w:rsidP="00B26F69">
      <w:pPr>
        <w:jc w:val="center"/>
        <w:rPr>
          <w:b/>
          <w:u w:val="single"/>
        </w:rPr>
      </w:pPr>
      <w:r w:rsidRPr="00B26F69">
        <w:rPr>
          <w:b/>
          <w:u w:val="single"/>
        </w:rPr>
        <w:t>2ª EVALUACIÓN</w:t>
      </w:r>
    </w:p>
    <w:p w:rsidR="003627E7" w:rsidRDefault="00B26F69" w:rsidP="003627E7">
      <w:r>
        <w:t>Aquí aparece lo que tenéis que estudiar. Lo que no esté, es que no os lo tenéis que estudiar.</w:t>
      </w:r>
    </w:p>
    <w:p w:rsidR="008F0A5D" w:rsidRDefault="00FD70D4" w:rsidP="008F0A5D">
      <w:pPr>
        <w:rPr>
          <w:color w:val="FF0000"/>
        </w:rPr>
      </w:pPr>
      <w:r>
        <w:rPr>
          <w:color w:val="FF0000"/>
        </w:rPr>
        <w:t>1</w:t>
      </w:r>
      <w:r w:rsidR="008F0A5D" w:rsidRPr="008F0A5D">
        <w:rPr>
          <w:color w:val="FF0000"/>
        </w:rPr>
        <w:t>.</w:t>
      </w:r>
      <w:r w:rsidR="008F0A5D">
        <w:rPr>
          <w:color w:val="FF0000"/>
        </w:rPr>
        <w:t xml:space="preserve"> </w:t>
      </w:r>
      <w:r>
        <w:rPr>
          <w:color w:val="FF0000"/>
        </w:rPr>
        <w:t>Tema 4: La construcción del régimen liberal en España en el siglo XIX.</w:t>
      </w:r>
    </w:p>
    <w:p w:rsidR="00B26F69" w:rsidRDefault="00B26F69" w:rsidP="00B26F69">
      <w:r>
        <w:t>En este tema se explica cómo se consigue que el Liberalismo se implante en España en el siglo XIX y las dificultades que va a sufrir a lo largo del siglo.</w:t>
      </w:r>
    </w:p>
    <w:p w:rsidR="00C72F80" w:rsidRDefault="008F0A5D" w:rsidP="007423CD">
      <w:r>
        <w:t xml:space="preserve">- Páginas </w:t>
      </w:r>
      <w:r w:rsidR="003627E7">
        <w:t>7</w:t>
      </w:r>
      <w:r>
        <w:t>2-</w:t>
      </w:r>
      <w:r w:rsidR="003627E7">
        <w:t>7</w:t>
      </w:r>
      <w:r>
        <w:t>3</w:t>
      </w:r>
      <w:r w:rsidR="00396051">
        <w:t xml:space="preserve">: Estas dos páginas, enteras. En la 73 hay un esquema que amplía la información sobre la Constitución de Cádiz y que es muy importante. </w:t>
      </w:r>
    </w:p>
    <w:p w:rsidR="00A22880" w:rsidRDefault="00A22880" w:rsidP="00C72F80">
      <w:pPr>
        <w:pStyle w:val="Prrafodelista"/>
        <w:ind w:left="0"/>
      </w:pPr>
      <w:r>
        <w:t>-Páginas 76-77. De la 77, solo saber que el proceso de independencia comenzó a la vez que la Guerra de la Independencia y que estuvo dirigido por la burguesía criolla. Las razones están en el cuadro rosa, (hay que sabérselas).</w:t>
      </w:r>
    </w:p>
    <w:p w:rsidR="007423CD" w:rsidRDefault="007423CD" w:rsidP="00C72F80">
      <w:pPr>
        <w:pStyle w:val="Prrafodelista"/>
        <w:ind w:left="0"/>
      </w:pPr>
    </w:p>
    <w:p w:rsidR="00211122" w:rsidRDefault="00A22880" w:rsidP="007423CD">
      <w:pPr>
        <w:pStyle w:val="Prrafodelista"/>
        <w:ind w:left="0"/>
      </w:pPr>
      <w:r>
        <w:t>-</w:t>
      </w:r>
      <w:r w:rsidR="00211122">
        <w:t>Páginas 7</w:t>
      </w:r>
      <w:r w:rsidR="007423CD">
        <w:t>8-79. Saber qué era el carlismo; quiénes lo defendían</w:t>
      </w:r>
      <w:r w:rsidR="00211122">
        <w:t>; dónde se hizo fuerte</w:t>
      </w:r>
      <w:r w:rsidR="007423CD">
        <w:t>.</w:t>
      </w:r>
    </w:p>
    <w:p w:rsidR="007423CD" w:rsidRDefault="007423CD" w:rsidP="007423CD">
      <w:pPr>
        <w:pStyle w:val="Prrafodelista"/>
        <w:ind w:left="0"/>
      </w:pPr>
    </w:p>
    <w:p w:rsidR="00211122" w:rsidRDefault="00211122" w:rsidP="007423CD">
      <w:pPr>
        <w:pStyle w:val="Prrafodelista"/>
        <w:ind w:left="0"/>
      </w:pPr>
      <w:r>
        <w:t>-</w:t>
      </w:r>
      <w:r w:rsidR="00402B74">
        <w:t>Págs. 80-81 y 70-71. De la 80, saber solo que el liberalismo en España se asienta durante el reinado de Isabel II, (1833-1868). Durante su reinado, van a gobernar, sobre todo, dos partidos políticos liberales: moderados y progresistas. Sus características están en el cuadro de la página 81. SOLO HAY QUE ESTUDIARSE ESTO. Después de estudiar las características de esos partidos, tenéis que volver atrás e ir a las páginas 70-71, (puntos B, C, D). Allí se explica cuáles son los problemas que tienen el liberalismo en España.</w:t>
      </w:r>
    </w:p>
    <w:p w:rsidR="007423CD" w:rsidRDefault="007423CD" w:rsidP="00911DDF">
      <w:pPr>
        <w:pStyle w:val="Prrafodelista"/>
        <w:ind w:left="0"/>
      </w:pPr>
    </w:p>
    <w:p w:rsidR="00911DDF" w:rsidRDefault="00911DDF" w:rsidP="00911DDF">
      <w:pPr>
        <w:pStyle w:val="Prrafodelista"/>
        <w:ind w:left="0"/>
      </w:pPr>
      <w:r>
        <w:t>-Páginas 82-83. Causas de la revolución de 1868, (cuadro rosa). Importante en el punto A la creación de la primera constitución verdaderamente democrática. El punto B, la oposición al nuevo rey, Amadeo I. Del C, saber por qué las Cortes votaron a favor de una República y los problemas que esta tuvo.</w:t>
      </w:r>
    </w:p>
    <w:p w:rsidR="007423CD" w:rsidRDefault="007423CD" w:rsidP="00FD70D4">
      <w:pPr>
        <w:pStyle w:val="Prrafodelista"/>
        <w:ind w:left="0"/>
      </w:pPr>
    </w:p>
    <w:p w:rsidR="00FD70D4" w:rsidRDefault="00FD70D4" w:rsidP="00FD70D4">
      <w:pPr>
        <w:pStyle w:val="Prrafodelista"/>
        <w:ind w:left="0"/>
      </w:pPr>
      <w:r>
        <w:t xml:space="preserve">-Páginas 84-85. </w:t>
      </w:r>
    </w:p>
    <w:p w:rsidR="005B335D" w:rsidRDefault="005B335D" w:rsidP="008F0A5D">
      <w:pPr>
        <w:rPr>
          <w:color w:val="FF0000"/>
        </w:rPr>
      </w:pPr>
      <w:r>
        <w:rPr>
          <w:color w:val="FF0000"/>
        </w:rPr>
        <w:t xml:space="preserve">2. </w:t>
      </w:r>
      <w:r w:rsidR="00FD70D4">
        <w:rPr>
          <w:color w:val="FF0000"/>
        </w:rPr>
        <w:t>Tema 6: La época del imperialismo.</w:t>
      </w:r>
    </w:p>
    <w:p w:rsidR="00FD70D4" w:rsidRDefault="005B335D" w:rsidP="008F0A5D">
      <w:r>
        <w:rPr>
          <w:color w:val="FF0000"/>
        </w:rPr>
        <w:t xml:space="preserve">- </w:t>
      </w:r>
      <w:r>
        <w:t>Página</w:t>
      </w:r>
      <w:r w:rsidR="00FD70D4">
        <w:t>s 112-113</w:t>
      </w:r>
      <w:r w:rsidR="00170045" w:rsidRPr="00170045">
        <w:rPr>
          <w:color w:val="FF0000"/>
        </w:rPr>
        <w:t xml:space="preserve">. </w:t>
      </w:r>
      <w:r w:rsidR="00FD70D4">
        <w:t>Estas páginas son importantes pues explican las causas que llevaron al imperialismo.</w:t>
      </w:r>
    </w:p>
    <w:p w:rsidR="00FD70D4" w:rsidRDefault="00FD70D4" w:rsidP="00FD70D4">
      <w:pPr>
        <w:pStyle w:val="Prrafodelista"/>
        <w:ind w:left="0"/>
      </w:pPr>
      <w:r>
        <w:t>-</w:t>
      </w:r>
      <w:r w:rsidR="002846B5">
        <w:t>Páginas 114-115. De estas dos páginas solo estudiamos algunos términos: taylorismo-</w:t>
      </w:r>
      <w:proofErr w:type="spellStart"/>
      <w:r w:rsidR="002846B5">
        <w:t>fordismo</w:t>
      </w:r>
      <w:proofErr w:type="spellEnd"/>
      <w:r w:rsidR="002846B5">
        <w:t>; monopolio, cartel, trust, holding.</w:t>
      </w:r>
    </w:p>
    <w:p w:rsidR="007423CD" w:rsidRDefault="007423CD" w:rsidP="00FD70D4">
      <w:pPr>
        <w:pStyle w:val="Prrafodelista"/>
        <w:ind w:left="0"/>
      </w:pPr>
    </w:p>
    <w:p w:rsidR="002846B5" w:rsidRDefault="002846B5" w:rsidP="00FD70D4">
      <w:pPr>
        <w:pStyle w:val="Prrafodelista"/>
        <w:ind w:left="0"/>
      </w:pPr>
      <w:r>
        <w:t>-Páginas 118-119. Importante la página 119, incluido el cuadro. De la 118, solo</w:t>
      </w:r>
      <w:r w:rsidR="00B26F69">
        <w:t xml:space="preserve"> el primer párrafo del punto </w:t>
      </w:r>
      <w:r w:rsidR="00B26F69" w:rsidRPr="00B26F69">
        <w:rPr>
          <w:i/>
        </w:rPr>
        <w:t>Los enfrentamientos coloniales</w:t>
      </w:r>
      <w:r w:rsidR="00B26F69">
        <w:t>…</w:t>
      </w:r>
      <w:r>
        <w:t xml:space="preserve"> </w:t>
      </w:r>
    </w:p>
    <w:p w:rsidR="007423CD" w:rsidRDefault="007423CD" w:rsidP="00FD70D4">
      <w:pPr>
        <w:pStyle w:val="Prrafodelista"/>
        <w:ind w:left="0"/>
      </w:pPr>
    </w:p>
    <w:p w:rsidR="00B26F69" w:rsidRDefault="00B26F69" w:rsidP="00B26F69">
      <w:pPr>
        <w:pStyle w:val="Prrafodelista"/>
        <w:ind w:left="0"/>
      </w:pPr>
      <w:r>
        <w:t>-Página 121. El mapa. No hay que sabérselo entero. Solo tener una idea básica de las principales metrópolis y sus principales colonias.</w:t>
      </w:r>
    </w:p>
    <w:p w:rsidR="007423CD" w:rsidRDefault="007423CD" w:rsidP="00B26F69">
      <w:pPr>
        <w:pStyle w:val="Prrafodelista"/>
        <w:ind w:left="0"/>
      </w:pPr>
    </w:p>
    <w:p w:rsidR="00B26F69" w:rsidRDefault="00B26F69" w:rsidP="00B26F69">
      <w:pPr>
        <w:pStyle w:val="Prrafodelista"/>
        <w:ind w:left="0"/>
      </w:pPr>
      <w:r>
        <w:t xml:space="preserve">-Págs. 122-123. </w:t>
      </w:r>
    </w:p>
    <w:p w:rsidR="00170045" w:rsidRDefault="00B26F69" w:rsidP="008F0A5D">
      <w:pPr>
        <w:rPr>
          <w:color w:val="FF0000"/>
        </w:rPr>
      </w:pPr>
      <w:r>
        <w:rPr>
          <w:color w:val="FF0000"/>
        </w:rPr>
        <w:lastRenderedPageBreak/>
        <w:t>3</w:t>
      </w:r>
      <w:r w:rsidR="00170045" w:rsidRPr="00170045">
        <w:rPr>
          <w:color w:val="FF0000"/>
        </w:rPr>
        <w:t xml:space="preserve">. </w:t>
      </w:r>
      <w:r>
        <w:rPr>
          <w:color w:val="FF0000"/>
        </w:rPr>
        <w:t>Tema 7: La Primera Guerra Mundial y la Revolución Rusa.</w:t>
      </w:r>
    </w:p>
    <w:p w:rsidR="00B26F69" w:rsidRDefault="00B26F69" w:rsidP="008F0A5D">
      <w:r w:rsidRPr="00B26F69">
        <w:t>-Págs. 136-137.</w:t>
      </w:r>
      <w:r w:rsidR="0097340A">
        <w:t xml:space="preserve"> Importante conocer las causas de la I Guerra Mundial.</w:t>
      </w:r>
    </w:p>
    <w:p w:rsidR="0097340A" w:rsidRDefault="0097340A" w:rsidP="0097340A">
      <w:pPr>
        <w:pStyle w:val="Prrafodelista"/>
        <w:ind w:left="0"/>
      </w:pPr>
      <w:r>
        <w:t>-Págs. 138-139. El primer punto de la pág. 138 también es una causa de la I Guerra Mundial, aunque solo sea la “chispa” que desencadena el conflicto. De los dos siguientes puntos, solo saber lo que fue la guerra de trincheras. La pág. 139, importante: el porqué del final de la guerra.</w:t>
      </w:r>
    </w:p>
    <w:p w:rsidR="00A22729" w:rsidRDefault="00A22729" w:rsidP="00A22729">
      <w:pPr>
        <w:pStyle w:val="Prrafodelista"/>
        <w:ind w:left="0"/>
      </w:pPr>
      <w:r>
        <w:t>-Págs. 142-143. Solo términos: Guerra total; economía de guerra; movimientos sufragistas.</w:t>
      </w:r>
    </w:p>
    <w:p w:rsidR="00A22729" w:rsidRDefault="00A22729" w:rsidP="00A22729">
      <w:pPr>
        <w:pStyle w:val="Prrafodelista"/>
        <w:ind w:left="0"/>
      </w:pPr>
      <w:r>
        <w:t>-Págs. 144-145. Importante conocer las causas de la revolución en Rusia.</w:t>
      </w:r>
    </w:p>
    <w:p w:rsidR="00E66F18" w:rsidRDefault="00A22729" w:rsidP="007423CD">
      <w:pPr>
        <w:pStyle w:val="Prrafodelista"/>
        <w:ind w:left="0"/>
      </w:pPr>
      <w:r>
        <w:t xml:space="preserve">-Págs. 146-147. </w:t>
      </w:r>
      <w:r w:rsidR="003A5570">
        <w:t>Importantes las dos.</w:t>
      </w:r>
    </w:p>
    <w:p w:rsidR="008B2BDB" w:rsidRDefault="00E66F18" w:rsidP="008B2BDB">
      <w:pPr>
        <w:pStyle w:val="Prrafodelista"/>
        <w:ind w:left="0"/>
      </w:pPr>
      <w:r>
        <w:t>- Págs. 170-171. No es un error. Las pongo aquí porque explican la dictadura de Stalin, sucesor de Lenin al frente de la URSS.</w:t>
      </w:r>
    </w:p>
    <w:p w:rsidR="003A5570" w:rsidRDefault="00170045" w:rsidP="008B2BDB">
      <w:pPr>
        <w:pStyle w:val="Prrafodelista"/>
        <w:ind w:left="0"/>
      </w:pPr>
      <w:r>
        <w:t xml:space="preserve">-  </w:t>
      </w:r>
      <w:r w:rsidR="003A5570">
        <w:t>Págs. 148-149. Importantes las dos.</w:t>
      </w:r>
    </w:p>
    <w:p w:rsidR="008B2BDB" w:rsidRDefault="008B2BDB" w:rsidP="008B2BDB">
      <w:pPr>
        <w:pStyle w:val="Prrafodelista"/>
        <w:ind w:left="0"/>
      </w:pPr>
    </w:p>
    <w:p w:rsidR="003A5570" w:rsidRDefault="003A5570" w:rsidP="003A5570">
      <w:pPr>
        <w:pStyle w:val="Prrafodelista"/>
        <w:ind w:left="0"/>
        <w:rPr>
          <w:color w:val="FF0000"/>
        </w:rPr>
      </w:pPr>
      <w:r w:rsidRPr="003A5570">
        <w:rPr>
          <w:color w:val="FF0000"/>
        </w:rPr>
        <w:t>4. Tema 8: El periodo de entreguerras.</w:t>
      </w:r>
    </w:p>
    <w:p w:rsidR="003A5570" w:rsidRDefault="003A5570" w:rsidP="003A5570">
      <w:pPr>
        <w:pStyle w:val="Prrafodelista"/>
        <w:ind w:left="0"/>
        <w:rPr>
          <w:color w:val="FF0000"/>
        </w:rPr>
      </w:pPr>
    </w:p>
    <w:p w:rsidR="003A5570" w:rsidRDefault="003A5570" w:rsidP="003A5570">
      <w:pPr>
        <w:pStyle w:val="Prrafodelista"/>
        <w:ind w:left="0"/>
      </w:pPr>
      <w:r>
        <w:t>Estudiamos el periodo entre la I y II Guerra Mundial, caracterizado por las crisis económicas y políticas.</w:t>
      </w:r>
    </w:p>
    <w:p w:rsidR="003A5570" w:rsidRDefault="003A5570" w:rsidP="003A5570">
      <w:pPr>
        <w:pStyle w:val="Prrafodelista"/>
        <w:ind w:left="0"/>
      </w:pPr>
    </w:p>
    <w:p w:rsidR="00465F74" w:rsidRDefault="003A5570" w:rsidP="003A5570">
      <w:pPr>
        <w:pStyle w:val="Prrafodelista"/>
        <w:ind w:left="0"/>
      </w:pPr>
      <w:r>
        <w:t>-</w:t>
      </w:r>
      <w:r w:rsidR="00465F74">
        <w:t>Págs. 160-161. Se explica la situación de EEUU antes de la gran crisis de 1929 y qué pasó cuando estalla la crisis y cómo se salió de ella.</w:t>
      </w:r>
    </w:p>
    <w:p w:rsidR="00465F74" w:rsidRDefault="00465F74" w:rsidP="003A5570">
      <w:pPr>
        <w:pStyle w:val="Prrafodelista"/>
        <w:ind w:left="0"/>
      </w:pPr>
      <w:r>
        <w:t>-Págs. 162-163. Aquí se analizan con detalle las causas de esa crisis.</w:t>
      </w:r>
    </w:p>
    <w:p w:rsidR="003A5570" w:rsidRDefault="004A1A1B" w:rsidP="003A5570">
      <w:pPr>
        <w:pStyle w:val="Prrafodelista"/>
        <w:ind w:left="0"/>
      </w:pPr>
      <w:r>
        <w:t xml:space="preserve"> Adjunto un esquema </w:t>
      </w:r>
      <w:r w:rsidR="00465F74">
        <w:t>cogido de internet que resume bien estas páginas:</w:t>
      </w:r>
    </w:p>
    <w:p w:rsidR="00465F74" w:rsidRDefault="00465F74" w:rsidP="003A5570">
      <w:pPr>
        <w:pStyle w:val="Prrafodelista"/>
        <w:ind w:left="0"/>
      </w:pPr>
      <w:r>
        <w:rPr>
          <w:noProof/>
          <w:lang w:eastAsia="es-ES"/>
        </w:rPr>
        <w:drawing>
          <wp:inline distT="0" distB="0" distL="0" distR="0">
            <wp:extent cx="5400040" cy="378214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74" w:rsidRDefault="00465F74" w:rsidP="003A5570">
      <w:pPr>
        <w:pStyle w:val="Prrafodelista"/>
        <w:ind w:left="0"/>
      </w:pPr>
    </w:p>
    <w:p w:rsidR="00465F74" w:rsidRDefault="00465F74" w:rsidP="00465F74">
      <w:pPr>
        <w:pStyle w:val="Prrafodelista"/>
      </w:pPr>
    </w:p>
    <w:p w:rsidR="00465F74" w:rsidRDefault="00465F74" w:rsidP="00465F74">
      <w:pPr>
        <w:pStyle w:val="Prrafodelista"/>
        <w:ind w:left="0"/>
      </w:pPr>
      <w:r>
        <w:lastRenderedPageBreak/>
        <w:t>-Págs. 164-165.Muy importantes. Está incluido el cuadro con las características del fascismo de la pág. 165.</w:t>
      </w:r>
    </w:p>
    <w:p w:rsidR="00465F74" w:rsidRDefault="00465F74" w:rsidP="00465F74">
      <w:pPr>
        <w:pStyle w:val="Prrafodelista"/>
      </w:pPr>
    </w:p>
    <w:p w:rsidR="00ED0F86" w:rsidRDefault="00465F74" w:rsidP="00465F74">
      <w:pPr>
        <w:pStyle w:val="Prrafodelista"/>
        <w:ind w:left="0"/>
      </w:pPr>
      <w:r>
        <w:t>-</w:t>
      </w:r>
      <w:r w:rsidR="00E66F18">
        <w:t xml:space="preserve">Págs. </w:t>
      </w:r>
      <w:r>
        <w:t>166-167.</w:t>
      </w:r>
      <w:r w:rsidR="00ED0F86">
        <w:t xml:space="preserve"> Muy importantes. Nos centramos en cómo llega Hitler al poder, (eso lo tenemos en la pág. 167, sobre todo el cuadro rosa)</w:t>
      </w:r>
    </w:p>
    <w:p w:rsidR="00E66F18" w:rsidRDefault="00ED0F86" w:rsidP="008B2BDB">
      <w:pPr>
        <w:pStyle w:val="Prrafodelista"/>
        <w:ind w:left="0"/>
      </w:pPr>
      <w:r>
        <w:t xml:space="preserve"> </w:t>
      </w:r>
    </w:p>
    <w:p w:rsidR="00E66F18" w:rsidRDefault="00E66F18" w:rsidP="00E66F18">
      <w:pPr>
        <w:pStyle w:val="Prrafodelista"/>
        <w:ind w:left="0"/>
      </w:pPr>
      <w:r>
        <w:t>-Págs. 168-169. Explican las características del régimen nazi.</w:t>
      </w:r>
    </w:p>
    <w:p w:rsidR="00262809" w:rsidRDefault="00262809" w:rsidP="00262809">
      <w:pPr>
        <w:pStyle w:val="Prrafodelista"/>
        <w:ind w:left="0"/>
      </w:pPr>
    </w:p>
    <w:p w:rsidR="00262809" w:rsidRDefault="00262809" w:rsidP="00262809">
      <w:pPr>
        <w:pStyle w:val="Prrafodelista"/>
        <w:ind w:left="0"/>
        <w:rPr>
          <w:color w:val="FF0000"/>
        </w:rPr>
      </w:pPr>
      <w:r>
        <w:rPr>
          <w:color w:val="FF0000"/>
        </w:rPr>
        <w:t>5. Tema 10: La Segunda Guerra Mundial.</w:t>
      </w:r>
    </w:p>
    <w:p w:rsidR="00262809" w:rsidRDefault="00262809" w:rsidP="00262809">
      <w:pPr>
        <w:pStyle w:val="Prrafodelista"/>
        <w:ind w:left="0"/>
      </w:pPr>
      <w:r>
        <w:t>Causas, desarrollo y consecuencias de la II Guerra Mundial.</w:t>
      </w:r>
    </w:p>
    <w:p w:rsidR="00262809" w:rsidRDefault="00262809" w:rsidP="00262809">
      <w:pPr>
        <w:pStyle w:val="Prrafodelista"/>
        <w:ind w:left="0"/>
      </w:pPr>
    </w:p>
    <w:p w:rsidR="00262809" w:rsidRDefault="00262809" w:rsidP="008B2BDB">
      <w:pPr>
        <w:pStyle w:val="Prrafodelista"/>
        <w:ind w:left="0"/>
      </w:pPr>
      <w:r>
        <w:t>-Págs. 204-205. Causas de la II Guerra Mundial.</w:t>
      </w:r>
    </w:p>
    <w:p w:rsidR="007D4761" w:rsidRDefault="00262809" w:rsidP="00262809">
      <w:pPr>
        <w:pStyle w:val="Prrafodelista"/>
        <w:ind w:left="0"/>
      </w:pPr>
      <w:r>
        <w:t xml:space="preserve">-Págs. 206-207. Solo términos y fechas: Guerra relámpago; Batalla de Inglaterra, bombardeo de alemán sobre Inglaterra; Operación </w:t>
      </w:r>
      <w:proofErr w:type="spellStart"/>
      <w:r>
        <w:t>Barbarroja</w:t>
      </w:r>
      <w:proofErr w:type="spellEnd"/>
      <w:r>
        <w:t xml:space="preserve">, (1941), comienzo de la invasión de la URSS; </w:t>
      </w:r>
      <w:proofErr w:type="spellStart"/>
      <w:r>
        <w:t>Pearl</w:t>
      </w:r>
      <w:proofErr w:type="spellEnd"/>
      <w:r>
        <w:t xml:space="preserve"> Harbor, (1941), entrada de Japón en la guerra; desembarco de Normandía, (1944); </w:t>
      </w:r>
      <w:r w:rsidR="007D4761">
        <w:t>Hiroshima y Nagasaki, ciudades sobre las que Estados Unidos arrojó sendas bombas atómicas; 1945, final de la guerra.</w:t>
      </w:r>
    </w:p>
    <w:p w:rsidR="007D4761" w:rsidRDefault="007D4761" w:rsidP="00262809">
      <w:pPr>
        <w:pStyle w:val="Prrafodelista"/>
        <w:ind w:left="0"/>
      </w:pPr>
      <w:r>
        <w:t>-Página 212. Completa.</w:t>
      </w:r>
    </w:p>
    <w:p w:rsidR="007D4761" w:rsidRDefault="007D4761" w:rsidP="007D4761">
      <w:pPr>
        <w:pStyle w:val="Prrafodelista"/>
        <w:ind w:left="0"/>
      </w:pPr>
      <w:r>
        <w:t>-Páginas 214-215. Completas</w:t>
      </w:r>
    </w:p>
    <w:p w:rsidR="007D4761" w:rsidRPr="00262809" w:rsidRDefault="007D4761" w:rsidP="008B2BDB">
      <w:pPr>
        <w:pStyle w:val="Prrafodelista"/>
      </w:pPr>
    </w:p>
    <w:sectPr w:rsidR="007D4761" w:rsidRPr="00262809" w:rsidSect="00015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38C"/>
    <w:multiLevelType w:val="hybridMultilevel"/>
    <w:tmpl w:val="7B444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CB"/>
    <w:multiLevelType w:val="hybridMultilevel"/>
    <w:tmpl w:val="EA38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4936"/>
    <w:multiLevelType w:val="hybridMultilevel"/>
    <w:tmpl w:val="8E84D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4A98"/>
    <w:multiLevelType w:val="hybridMultilevel"/>
    <w:tmpl w:val="DA6AC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3A8D"/>
    <w:multiLevelType w:val="hybridMultilevel"/>
    <w:tmpl w:val="D4DC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5935"/>
    <w:multiLevelType w:val="hybridMultilevel"/>
    <w:tmpl w:val="09A2D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6908"/>
    <w:multiLevelType w:val="hybridMultilevel"/>
    <w:tmpl w:val="07F83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60F05"/>
    <w:multiLevelType w:val="hybridMultilevel"/>
    <w:tmpl w:val="C676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200FC"/>
    <w:multiLevelType w:val="hybridMultilevel"/>
    <w:tmpl w:val="06DA14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57B524A"/>
    <w:multiLevelType w:val="hybridMultilevel"/>
    <w:tmpl w:val="6EC86E34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54102995"/>
    <w:multiLevelType w:val="hybridMultilevel"/>
    <w:tmpl w:val="E68AE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079E2"/>
    <w:multiLevelType w:val="hybridMultilevel"/>
    <w:tmpl w:val="A274C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713D"/>
    <w:multiLevelType w:val="hybridMultilevel"/>
    <w:tmpl w:val="0D76B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6379D"/>
    <w:multiLevelType w:val="hybridMultilevel"/>
    <w:tmpl w:val="913E8A96"/>
    <w:lvl w:ilvl="0" w:tplc="0C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>
    <w:nsid w:val="6C97348E"/>
    <w:multiLevelType w:val="hybridMultilevel"/>
    <w:tmpl w:val="C904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6916"/>
    <w:rsid w:val="000158D1"/>
    <w:rsid w:val="000C0444"/>
    <w:rsid w:val="00152821"/>
    <w:rsid w:val="00170045"/>
    <w:rsid w:val="00211122"/>
    <w:rsid w:val="00262809"/>
    <w:rsid w:val="002846B5"/>
    <w:rsid w:val="0034025F"/>
    <w:rsid w:val="003627E7"/>
    <w:rsid w:val="00396051"/>
    <w:rsid w:val="003A5570"/>
    <w:rsid w:val="00402B74"/>
    <w:rsid w:val="00465F74"/>
    <w:rsid w:val="00474247"/>
    <w:rsid w:val="004A1A1B"/>
    <w:rsid w:val="004A763A"/>
    <w:rsid w:val="005B335D"/>
    <w:rsid w:val="00696916"/>
    <w:rsid w:val="007423CD"/>
    <w:rsid w:val="007D4761"/>
    <w:rsid w:val="008B2BDB"/>
    <w:rsid w:val="008F0A5D"/>
    <w:rsid w:val="00911DDF"/>
    <w:rsid w:val="0097340A"/>
    <w:rsid w:val="00A22729"/>
    <w:rsid w:val="00A22880"/>
    <w:rsid w:val="00B26F69"/>
    <w:rsid w:val="00C005D4"/>
    <w:rsid w:val="00C72F80"/>
    <w:rsid w:val="00C834C4"/>
    <w:rsid w:val="00CA787B"/>
    <w:rsid w:val="00E35A55"/>
    <w:rsid w:val="00E66F18"/>
    <w:rsid w:val="00ED0F86"/>
    <w:rsid w:val="00F35752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D1"/>
  </w:style>
  <w:style w:type="paragraph" w:styleId="Ttulo1">
    <w:name w:val="heading 1"/>
    <w:basedOn w:val="Normal"/>
    <w:next w:val="Normal"/>
    <w:link w:val="Ttulo1Car"/>
    <w:uiPriority w:val="9"/>
    <w:qFormat/>
    <w:rsid w:val="00696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960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DEA7-D19E-42B1-949F-2376284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2017-12-18T06:05:00Z</dcterms:created>
  <dcterms:modified xsi:type="dcterms:W3CDTF">2017-12-18T06:05:00Z</dcterms:modified>
</cp:coreProperties>
</file>